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18BA59" w14:textId="77777777" w:rsidR="0011077A" w:rsidRDefault="0011077A" w:rsidP="0011077A">
      <w:pPr>
        <w:spacing w:after="0" w:line="240" w:lineRule="auto"/>
        <w:jc w:val="center"/>
        <w:rPr>
          <w:rFonts w:ascii="Arial" w:hAnsi="Arial" w:cs="Arial"/>
          <w:b/>
          <w:u w:val="single"/>
        </w:rPr>
      </w:pPr>
      <w:bookmarkStart w:id="0" w:name="_GoBack"/>
      <w:bookmarkEnd w:id="0"/>
      <w:r>
        <w:rPr>
          <w:rFonts w:ascii="Arial" w:hAnsi="Arial" w:cs="Arial"/>
          <w:b/>
          <w:u w:val="single"/>
        </w:rPr>
        <w:t>MINUTES OF THE PTA COMMITTEE MEETING – RAF BENSON COMMUNITY PRIMARY SCHOOL</w:t>
      </w:r>
    </w:p>
    <w:p w14:paraId="18B1CB3D" w14:textId="77777777" w:rsidR="0011077A" w:rsidRDefault="0011077A" w:rsidP="0011077A">
      <w:pPr>
        <w:spacing w:after="0" w:line="240" w:lineRule="auto"/>
        <w:jc w:val="center"/>
        <w:rPr>
          <w:rFonts w:ascii="Arial" w:hAnsi="Arial" w:cs="Arial"/>
          <w:b/>
          <w:u w:val="single"/>
        </w:rPr>
      </w:pPr>
      <w:r>
        <w:rPr>
          <w:rFonts w:ascii="Arial" w:hAnsi="Arial" w:cs="Arial"/>
          <w:b/>
          <w:u w:val="single"/>
        </w:rPr>
        <w:t>FRIDAY 31</w:t>
      </w:r>
      <w:r w:rsidRPr="00521735">
        <w:rPr>
          <w:rFonts w:ascii="Arial" w:hAnsi="Arial" w:cs="Arial"/>
          <w:b/>
          <w:u w:val="single"/>
          <w:vertAlign w:val="superscript"/>
        </w:rPr>
        <w:t>ST</w:t>
      </w:r>
      <w:r>
        <w:rPr>
          <w:rFonts w:ascii="Arial" w:hAnsi="Arial" w:cs="Arial"/>
          <w:b/>
          <w:u w:val="single"/>
        </w:rPr>
        <w:t xml:space="preserve"> MARCH 2017 @13.30 </w:t>
      </w:r>
    </w:p>
    <w:p w14:paraId="77CEB401" w14:textId="77777777" w:rsidR="0011077A" w:rsidRDefault="0011077A" w:rsidP="0011077A">
      <w:pPr>
        <w:spacing w:after="0" w:line="240" w:lineRule="auto"/>
        <w:jc w:val="center"/>
        <w:rPr>
          <w:rFonts w:ascii="Arial" w:hAnsi="Arial" w:cs="Arial"/>
          <w:b/>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88"/>
        <w:gridCol w:w="2700"/>
        <w:gridCol w:w="2520"/>
      </w:tblGrid>
      <w:tr w:rsidR="0011077A" w:rsidRPr="00E40366" w14:paraId="010C39A5" w14:textId="77777777" w:rsidTr="00C40A0A">
        <w:tc>
          <w:tcPr>
            <w:tcW w:w="1188" w:type="dxa"/>
          </w:tcPr>
          <w:p w14:paraId="4FDC8A31" w14:textId="77777777" w:rsidR="0011077A" w:rsidRPr="00E40366" w:rsidRDefault="0011077A" w:rsidP="00C40A0A">
            <w:pPr>
              <w:spacing w:after="0" w:line="240" w:lineRule="auto"/>
              <w:rPr>
                <w:rFonts w:ascii="Arial" w:hAnsi="Arial" w:cs="Arial"/>
                <w:sz w:val="20"/>
                <w:szCs w:val="20"/>
              </w:rPr>
            </w:pPr>
            <w:r w:rsidRPr="00E40366">
              <w:rPr>
                <w:rFonts w:ascii="Arial" w:hAnsi="Arial" w:cs="Arial"/>
                <w:sz w:val="20"/>
                <w:szCs w:val="20"/>
              </w:rPr>
              <w:t>Present</w:t>
            </w:r>
          </w:p>
        </w:tc>
        <w:tc>
          <w:tcPr>
            <w:tcW w:w="2700" w:type="dxa"/>
          </w:tcPr>
          <w:p w14:paraId="5AAE4F25" w14:textId="77777777" w:rsidR="0011077A" w:rsidRDefault="0011077A" w:rsidP="00C40A0A">
            <w:pPr>
              <w:spacing w:after="0" w:line="240" w:lineRule="auto"/>
              <w:rPr>
                <w:rFonts w:ascii="Arial" w:hAnsi="Arial" w:cs="Arial"/>
                <w:sz w:val="20"/>
                <w:szCs w:val="20"/>
              </w:rPr>
            </w:pPr>
            <w:r>
              <w:rPr>
                <w:rFonts w:ascii="Arial" w:hAnsi="Arial" w:cs="Arial"/>
                <w:sz w:val="20"/>
                <w:szCs w:val="20"/>
              </w:rPr>
              <w:t>Ellie Chisholm</w:t>
            </w:r>
          </w:p>
          <w:p w14:paraId="6C1F1402" w14:textId="77777777" w:rsidR="0011077A" w:rsidRDefault="0011077A" w:rsidP="00C40A0A">
            <w:pPr>
              <w:spacing w:after="0" w:line="240" w:lineRule="auto"/>
              <w:rPr>
                <w:rFonts w:ascii="Arial" w:hAnsi="Arial" w:cs="Arial"/>
                <w:sz w:val="20"/>
                <w:szCs w:val="20"/>
              </w:rPr>
            </w:pPr>
            <w:r>
              <w:rPr>
                <w:rFonts w:ascii="Arial" w:hAnsi="Arial" w:cs="Arial"/>
                <w:sz w:val="20"/>
                <w:szCs w:val="20"/>
              </w:rPr>
              <w:t>Leanne Minns</w:t>
            </w:r>
          </w:p>
          <w:p w14:paraId="7F4F7B32" w14:textId="77777777" w:rsidR="0011077A" w:rsidRDefault="0011077A" w:rsidP="00C40A0A">
            <w:pPr>
              <w:spacing w:after="0" w:line="240" w:lineRule="auto"/>
              <w:rPr>
                <w:rFonts w:ascii="Arial" w:hAnsi="Arial" w:cs="Arial"/>
                <w:sz w:val="20"/>
                <w:szCs w:val="20"/>
              </w:rPr>
            </w:pPr>
            <w:r>
              <w:rPr>
                <w:rFonts w:ascii="Arial" w:hAnsi="Arial" w:cs="Arial"/>
                <w:sz w:val="20"/>
                <w:szCs w:val="20"/>
              </w:rPr>
              <w:t>Steph Fawdry</w:t>
            </w:r>
          </w:p>
          <w:p w14:paraId="273631B7" w14:textId="77777777" w:rsidR="0011077A" w:rsidRDefault="0011077A" w:rsidP="00C40A0A">
            <w:pPr>
              <w:spacing w:after="0" w:line="240" w:lineRule="auto"/>
              <w:rPr>
                <w:rFonts w:ascii="Arial" w:hAnsi="Arial" w:cs="Arial"/>
                <w:sz w:val="20"/>
                <w:szCs w:val="20"/>
              </w:rPr>
            </w:pPr>
            <w:r>
              <w:rPr>
                <w:rFonts w:ascii="Arial" w:hAnsi="Arial" w:cs="Arial"/>
                <w:sz w:val="20"/>
                <w:szCs w:val="20"/>
              </w:rPr>
              <w:t>Susie Mackay</w:t>
            </w:r>
          </w:p>
          <w:p w14:paraId="651DF964" w14:textId="77777777" w:rsidR="0011077A" w:rsidRDefault="0011077A" w:rsidP="00C40A0A">
            <w:pPr>
              <w:spacing w:after="0" w:line="240" w:lineRule="auto"/>
              <w:rPr>
                <w:rFonts w:ascii="Arial" w:hAnsi="Arial" w:cs="Arial"/>
                <w:sz w:val="20"/>
                <w:szCs w:val="20"/>
              </w:rPr>
            </w:pPr>
            <w:r>
              <w:rPr>
                <w:rFonts w:ascii="Arial" w:hAnsi="Arial" w:cs="Arial"/>
                <w:sz w:val="20"/>
                <w:szCs w:val="20"/>
              </w:rPr>
              <w:t>Caroline Dainty</w:t>
            </w:r>
          </w:p>
          <w:p w14:paraId="49F56F35" w14:textId="77777777" w:rsidR="0011077A" w:rsidRDefault="0011077A" w:rsidP="00C40A0A">
            <w:pPr>
              <w:spacing w:after="0" w:line="240" w:lineRule="auto"/>
              <w:rPr>
                <w:rFonts w:ascii="Arial" w:hAnsi="Arial" w:cs="Arial"/>
                <w:sz w:val="20"/>
                <w:szCs w:val="20"/>
              </w:rPr>
            </w:pPr>
            <w:r>
              <w:rPr>
                <w:rFonts w:ascii="Arial" w:hAnsi="Arial" w:cs="Arial"/>
                <w:sz w:val="20"/>
                <w:szCs w:val="20"/>
              </w:rPr>
              <w:t>Alex Lewis</w:t>
            </w:r>
          </w:p>
          <w:p w14:paraId="67B82416" w14:textId="77777777" w:rsidR="0011077A" w:rsidRPr="00E40366" w:rsidRDefault="0011077A" w:rsidP="00C40A0A">
            <w:pPr>
              <w:spacing w:after="0" w:line="240" w:lineRule="auto"/>
              <w:rPr>
                <w:rFonts w:ascii="Arial" w:hAnsi="Arial" w:cs="Arial"/>
                <w:sz w:val="20"/>
                <w:szCs w:val="20"/>
              </w:rPr>
            </w:pPr>
            <w:r>
              <w:rPr>
                <w:rFonts w:ascii="Arial" w:hAnsi="Arial" w:cs="Arial"/>
                <w:sz w:val="20"/>
                <w:szCs w:val="20"/>
              </w:rPr>
              <w:t>Holly Bateson</w:t>
            </w:r>
          </w:p>
        </w:tc>
        <w:tc>
          <w:tcPr>
            <w:tcW w:w="2520" w:type="dxa"/>
          </w:tcPr>
          <w:p w14:paraId="1E4D460C" w14:textId="77777777" w:rsidR="0011077A" w:rsidRDefault="0011077A" w:rsidP="00C40A0A">
            <w:pPr>
              <w:spacing w:after="0" w:line="240" w:lineRule="auto"/>
              <w:rPr>
                <w:rFonts w:ascii="Arial" w:hAnsi="Arial" w:cs="Arial"/>
                <w:sz w:val="20"/>
                <w:szCs w:val="20"/>
              </w:rPr>
            </w:pPr>
            <w:r>
              <w:rPr>
                <w:rFonts w:ascii="Arial" w:hAnsi="Arial" w:cs="Arial"/>
                <w:sz w:val="20"/>
                <w:szCs w:val="20"/>
              </w:rPr>
              <w:t>Chairperson</w:t>
            </w:r>
          </w:p>
          <w:p w14:paraId="1584FCF9" w14:textId="77777777" w:rsidR="0011077A" w:rsidRDefault="0011077A" w:rsidP="00C40A0A">
            <w:pPr>
              <w:spacing w:after="0" w:line="240" w:lineRule="auto"/>
              <w:rPr>
                <w:rFonts w:ascii="Arial" w:hAnsi="Arial" w:cs="Arial"/>
                <w:sz w:val="20"/>
                <w:szCs w:val="20"/>
              </w:rPr>
            </w:pPr>
            <w:r>
              <w:rPr>
                <w:rFonts w:ascii="Arial" w:hAnsi="Arial" w:cs="Arial"/>
                <w:sz w:val="20"/>
                <w:szCs w:val="20"/>
              </w:rPr>
              <w:t>Secretary</w:t>
            </w:r>
          </w:p>
          <w:p w14:paraId="29E9A24B" w14:textId="77777777" w:rsidR="0011077A" w:rsidRDefault="0011077A" w:rsidP="00C40A0A">
            <w:pPr>
              <w:spacing w:after="0" w:line="240" w:lineRule="auto"/>
              <w:rPr>
                <w:rFonts w:ascii="Arial" w:hAnsi="Arial" w:cs="Arial"/>
                <w:sz w:val="20"/>
                <w:szCs w:val="20"/>
              </w:rPr>
            </w:pPr>
            <w:r>
              <w:rPr>
                <w:rFonts w:ascii="Arial" w:hAnsi="Arial" w:cs="Arial"/>
                <w:sz w:val="20"/>
                <w:szCs w:val="20"/>
              </w:rPr>
              <w:t>Head teacher</w:t>
            </w:r>
          </w:p>
          <w:p w14:paraId="0303D5D1" w14:textId="77777777" w:rsidR="0011077A" w:rsidRDefault="0011077A" w:rsidP="00C40A0A">
            <w:pPr>
              <w:spacing w:after="0" w:line="240" w:lineRule="auto"/>
              <w:rPr>
                <w:rFonts w:ascii="Arial" w:hAnsi="Arial" w:cs="Arial"/>
                <w:sz w:val="20"/>
                <w:szCs w:val="20"/>
              </w:rPr>
            </w:pPr>
            <w:r>
              <w:rPr>
                <w:rFonts w:ascii="Arial" w:hAnsi="Arial" w:cs="Arial"/>
                <w:sz w:val="20"/>
                <w:szCs w:val="20"/>
              </w:rPr>
              <w:t>Treasurer</w:t>
            </w:r>
          </w:p>
          <w:p w14:paraId="452E59BD" w14:textId="77777777" w:rsidR="0011077A" w:rsidRDefault="0011077A" w:rsidP="00C40A0A">
            <w:pPr>
              <w:spacing w:after="0" w:line="240" w:lineRule="auto"/>
              <w:rPr>
                <w:rFonts w:ascii="Arial" w:hAnsi="Arial" w:cs="Arial"/>
                <w:sz w:val="20"/>
                <w:szCs w:val="20"/>
              </w:rPr>
            </w:pPr>
            <w:r>
              <w:rPr>
                <w:rFonts w:ascii="Arial" w:hAnsi="Arial" w:cs="Arial"/>
                <w:sz w:val="20"/>
                <w:szCs w:val="20"/>
              </w:rPr>
              <w:t>Deputy Chair</w:t>
            </w:r>
          </w:p>
          <w:p w14:paraId="1E3584F3" w14:textId="77777777" w:rsidR="0011077A" w:rsidRDefault="0011077A" w:rsidP="00C40A0A">
            <w:pPr>
              <w:spacing w:after="0" w:line="240" w:lineRule="auto"/>
              <w:rPr>
                <w:rFonts w:ascii="Arial" w:hAnsi="Arial" w:cs="Arial"/>
                <w:sz w:val="20"/>
                <w:szCs w:val="20"/>
              </w:rPr>
            </w:pPr>
            <w:r>
              <w:rPr>
                <w:rFonts w:ascii="Arial" w:hAnsi="Arial" w:cs="Arial"/>
                <w:sz w:val="20"/>
                <w:szCs w:val="20"/>
              </w:rPr>
              <w:t>Dep. Treasurer</w:t>
            </w:r>
          </w:p>
          <w:p w14:paraId="063A2E3B" w14:textId="77777777" w:rsidR="0011077A" w:rsidRPr="00E40366" w:rsidRDefault="0011077A" w:rsidP="00C40A0A">
            <w:pPr>
              <w:spacing w:after="0" w:line="240" w:lineRule="auto"/>
              <w:rPr>
                <w:rFonts w:ascii="Arial" w:hAnsi="Arial" w:cs="Arial"/>
                <w:sz w:val="20"/>
                <w:szCs w:val="20"/>
              </w:rPr>
            </w:pPr>
            <w:r>
              <w:rPr>
                <w:rFonts w:ascii="Arial" w:hAnsi="Arial" w:cs="Arial"/>
                <w:sz w:val="20"/>
                <w:szCs w:val="20"/>
              </w:rPr>
              <w:t>Dep. Secretary</w:t>
            </w:r>
          </w:p>
        </w:tc>
      </w:tr>
    </w:tbl>
    <w:p w14:paraId="4D0C28DC" w14:textId="77777777" w:rsidR="0011077A" w:rsidRPr="002F70E4" w:rsidRDefault="0011077A" w:rsidP="0011077A">
      <w:pPr>
        <w:rPr>
          <w:rFonts w:ascii="Arial" w:hAnsi="Arial" w:cs="Arial"/>
          <w:sz w:val="2"/>
          <w:szCs w:val="2"/>
        </w:rPr>
      </w:pP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63"/>
        <w:gridCol w:w="1579"/>
      </w:tblGrid>
      <w:tr w:rsidR="0011077A" w:rsidRPr="009448F6" w14:paraId="51D93D57" w14:textId="77777777" w:rsidTr="00C40A0A">
        <w:tc>
          <w:tcPr>
            <w:tcW w:w="4146" w:type="pct"/>
          </w:tcPr>
          <w:p w14:paraId="6688696C" w14:textId="77777777" w:rsidR="0011077A" w:rsidRPr="003E03DB" w:rsidRDefault="0011077A" w:rsidP="00C40A0A">
            <w:pPr>
              <w:spacing w:after="0" w:line="240" w:lineRule="auto"/>
              <w:rPr>
                <w:rFonts w:ascii="Arial" w:hAnsi="Arial" w:cs="Arial"/>
                <w:b/>
                <w:sz w:val="20"/>
                <w:szCs w:val="20"/>
              </w:rPr>
            </w:pPr>
          </w:p>
        </w:tc>
        <w:tc>
          <w:tcPr>
            <w:tcW w:w="854" w:type="pct"/>
            <w:vAlign w:val="center"/>
          </w:tcPr>
          <w:p w14:paraId="1A412FF3" w14:textId="77777777" w:rsidR="0011077A" w:rsidRPr="00C11903" w:rsidRDefault="0011077A" w:rsidP="00C40A0A">
            <w:pPr>
              <w:spacing w:after="0" w:line="240" w:lineRule="auto"/>
              <w:jc w:val="center"/>
              <w:rPr>
                <w:rFonts w:ascii="Arial" w:hAnsi="Arial" w:cs="Arial"/>
                <w:b/>
                <w:sz w:val="20"/>
                <w:szCs w:val="20"/>
              </w:rPr>
            </w:pPr>
            <w:r w:rsidRPr="00C11903">
              <w:rPr>
                <w:rFonts w:ascii="Arial" w:hAnsi="Arial" w:cs="Arial"/>
                <w:b/>
                <w:sz w:val="20"/>
                <w:szCs w:val="20"/>
              </w:rPr>
              <w:t>ACTION</w:t>
            </w:r>
          </w:p>
        </w:tc>
      </w:tr>
      <w:tr w:rsidR="0011077A" w:rsidRPr="009448F6" w14:paraId="04F3C016" w14:textId="77777777" w:rsidTr="00C40A0A">
        <w:tc>
          <w:tcPr>
            <w:tcW w:w="4146" w:type="pct"/>
          </w:tcPr>
          <w:p w14:paraId="16131810" w14:textId="77777777" w:rsidR="0011077A" w:rsidRDefault="0011077A" w:rsidP="00C40A0A">
            <w:pPr>
              <w:spacing w:after="0" w:line="240" w:lineRule="auto"/>
              <w:rPr>
                <w:rFonts w:ascii="Arial" w:hAnsi="Arial" w:cs="Arial"/>
                <w:b/>
                <w:sz w:val="20"/>
                <w:szCs w:val="20"/>
              </w:rPr>
            </w:pPr>
          </w:p>
          <w:p w14:paraId="758ECF0A" w14:textId="77777777" w:rsidR="0011077A" w:rsidRPr="003E03DB" w:rsidRDefault="0011077A" w:rsidP="00C40A0A">
            <w:pPr>
              <w:spacing w:after="0" w:line="240" w:lineRule="auto"/>
              <w:rPr>
                <w:rFonts w:ascii="Arial" w:hAnsi="Arial" w:cs="Arial"/>
                <w:b/>
                <w:sz w:val="20"/>
                <w:szCs w:val="20"/>
              </w:rPr>
            </w:pPr>
            <w:r>
              <w:rPr>
                <w:rFonts w:ascii="Arial" w:hAnsi="Arial" w:cs="Arial"/>
                <w:b/>
                <w:sz w:val="20"/>
                <w:szCs w:val="20"/>
              </w:rPr>
              <w:t>ITEM 1.  CHAIRS WELCOME</w:t>
            </w:r>
          </w:p>
          <w:p w14:paraId="02A99970" w14:textId="77777777" w:rsidR="0011077A" w:rsidRPr="003E03DB" w:rsidRDefault="0011077A" w:rsidP="00C40A0A">
            <w:pPr>
              <w:spacing w:after="0" w:line="240" w:lineRule="auto"/>
              <w:rPr>
                <w:rFonts w:ascii="Arial" w:hAnsi="Arial" w:cs="Arial"/>
                <w:b/>
                <w:sz w:val="20"/>
                <w:szCs w:val="20"/>
              </w:rPr>
            </w:pPr>
          </w:p>
          <w:p w14:paraId="3F701941" w14:textId="77777777" w:rsidR="0011077A" w:rsidRPr="00CE08DC" w:rsidRDefault="0011077A" w:rsidP="00C40A0A">
            <w:pPr>
              <w:spacing w:after="0" w:line="240" w:lineRule="auto"/>
              <w:rPr>
                <w:rFonts w:ascii="Arial" w:hAnsi="Arial" w:cs="Arial"/>
                <w:sz w:val="20"/>
                <w:szCs w:val="20"/>
              </w:rPr>
            </w:pPr>
            <w:r>
              <w:rPr>
                <w:rFonts w:ascii="Arial" w:hAnsi="Arial" w:cs="Arial"/>
                <w:sz w:val="20"/>
                <w:szCs w:val="20"/>
              </w:rPr>
              <w:t xml:space="preserve">1. </w:t>
            </w:r>
            <w:r w:rsidRPr="00CE08DC">
              <w:rPr>
                <w:rFonts w:ascii="Arial" w:hAnsi="Arial" w:cs="Arial"/>
                <w:b/>
                <w:sz w:val="20"/>
                <w:szCs w:val="20"/>
              </w:rPr>
              <w:t xml:space="preserve">EC </w:t>
            </w:r>
            <w:r w:rsidRPr="00CE08DC">
              <w:rPr>
                <w:rFonts w:ascii="Arial" w:hAnsi="Arial" w:cs="Arial"/>
                <w:sz w:val="20"/>
                <w:szCs w:val="20"/>
              </w:rPr>
              <w:t xml:space="preserve">opened the meeting by thanking all in attendance. </w:t>
            </w:r>
          </w:p>
          <w:p w14:paraId="4A85BBF7" w14:textId="77777777" w:rsidR="0011077A" w:rsidRPr="00CE08DC" w:rsidRDefault="0011077A" w:rsidP="00C40A0A">
            <w:pPr>
              <w:spacing w:after="0" w:line="240" w:lineRule="auto"/>
              <w:ind w:left="360"/>
              <w:rPr>
                <w:rFonts w:ascii="Arial" w:hAnsi="Arial" w:cs="Arial"/>
                <w:sz w:val="20"/>
                <w:szCs w:val="20"/>
              </w:rPr>
            </w:pPr>
          </w:p>
          <w:p w14:paraId="0788CC0C" w14:textId="77777777" w:rsidR="0011077A" w:rsidRPr="007B4382" w:rsidRDefault="0011077A" w:rsidP="00C40A0A">
            <w:pPr>
              <w:spacing w:after="0" w:line="240" w:lineRule="auto"/>
              <w:rPr>
                <w:rFonts w:ascii="Arial" w:hAnsi="Arial" w:cs="Arial"/>
                <w:sz w:val="20"/>
                <w:szCs w:val="20"/>
              </w:rPr>
            </w:pPr>
            <w:r>
              <w:rPr>
                <w:rFonts w:ascii="Arial" w:hAnsi="Arial" w:cs="Arial"/>
                <w:b/>
                <w:sz w:val="20"/>
                <w:szCs w:val="20"/>
              </w:rPr>
              <w:t>ITEM 2.  APOLOGIES</w:t>
            </w:r>
          </w:p>
          <w:p w14:paraId="2608AF9E" w14:textId="77777777" w:rsidR="0011077A" w:rsidRPr="007B4382" w:rsidRDefault="0011077A" w:rsidP="00C40A0A">
            <w:pPr>
              <w:spacing w:after="0" w:line="240" w:lineRule="auto"/>
              <w:rPr>
                <w:rFonts w:ascii="Arial" w:hAnsi="Arial" w:cs="Arial"/>
                <w:sz w:val="20"/>
                <w:szCs w:val="20"/>
              </w:rPr>
            </w:pPr>
          </w:p>
          <w:p w14:paraId="36461046" w14:textId="77777777" w:rsidR="0011077A" w:rsidRDefault="0011077A" w:rsidP="00C40A0A">
            <w:pPr>
              <w:spacing w:after="0" w:line="240" w:lineRule="auto"/>
              <w:rPr>
                <w:rFonts w:ascii="Arial" w:hAnsi="Arial" w:cs="Arial"/>
                <w:sz w:val="20"/>
                <w:szCs w:val="20"/>
              </w:rPr>
            </w:pPr>
            <w:r>
              <w:rPr>
                <w:rFonts w:ascii="Arial" w:hAnsi="Arial" w:cs="Arial"/>
                <w:sz w:val="20"/>
                <w:szCs w:val="20"/>
              </w:rPr>
              <w:t>2. No apologies given, all present.</w:t>
            </w:r>
          </w:p>
          <w:p w14:paraId="38EB1908" w14:textId="77777777" w:rsidR="0011077A" w:rsidRDefault="0011077A" w:rsidP="00C40A0A">
            <w:pPr>
              <w:spacing w:after="0" w:line="240" w:lineRule="auto"/>
              <w:rPr>
                <w:rFonts w:ascii="Arial" w:hAnsi="Arial" w:cs="Arial"/>
                <w:sz w:val="20"/>
                <w:szCs w:val="20"/>
              </w:rPr>
            </w:pPr>
          </w:p>
          <w:p w14:paraId="2E2C2C50" w14:textId="77777777" w:rsidR="0011077A" w:rsidRDefault="0011077A" w:rsidP="00C40A0A">
            <w:pPr>
              <w:spacing w:after="0" w:line="240" w:lineRule="auto"/>
              <w:rPr>
                <w:rFonts w:ascii="Arial" w:hAnsi="Arial" w:cs="Arial"/>
                <w:b/>
                <w:sz w:val="20"/>
                <w:szCs w:val="20"/>
              </w:rPr>
            </w:pPr>
            <w:r>
              <w:rPr>
                <w:rFonts w:ascii="Arial" w:hAnsi="Arial" w:cs="Arial"/>
                <w:b/>
                <w:sz w:val="20"/>
                <w:szCs w:val="20"/>
              </w:rPr>
              <w:t>ITEM 3. MATTERS ARISING FROM PREVIOUS MINUTES</w:t>
            </w:r>
          </w:p>
          <w:p w14:paraId="6FACBBD2" w14:textId="77777777" w:rsidR="0011077A" w:rsidRDefault="0011077A" w:rsidP="00C40A0A">
            <w:pPr>
              <w:spacing w:after="0" w:line="240" w:lineRule="auto"/>
              <w:rPr>
                <w:rFonts w:ascii="Arial" w:hAnsi="Arial" w:cs="Arial"/>
                <w:b/>
                <w:sz w:val="20"/>
                <w:szCs w:val="20"/>
              </w:rPr>
            </w:pPr>
          </w:p>
          <w:p w14:paraId="50AE616C" w14:textId="77777777" w:rsidR="0011077A" w:rsidRDefault="0011077A" w:rsidP="00C40A0A">
            <w:pPr>
              <w:spacing w:after="0" w:line="240" w:lineRule="auto"/>
              <w:rPr>
                <w:rFonts w:ascii="Arial" w:hAnsi="Arial" w:cs="Arial"/>
                <w:sz w:val="20"/>
                <w:szCs w:val="20"/>
              </w:rPr>
            </w:pPr>
            <w:r>
              <w:rPr>
                <w:rFonts w:ascii="Arial" w:hAnsi="Arial" w:cs="Arial"/>
                <w:sz w:val="20"/>
                <w:szCs w:val="20"/>
              </w:rPr>
              <w:t xml:space="preserve">3. Point 6 – </w:t>
            </w:r>
            <w:r>
              <w:rPr>
                <w:rFonts w:ascii="Arial" w:hAnsi="Arial" w:cs="Arial"/>
                <w:b/>
                <w:sz w:val="20"/>
                <w:szCs w:val="20"/>
              </w:rPr>
              <w:t>Closed</w:t>
            </w:r>
            <w:r>
              <w:rPr>
                <w:rFonts w:ascii="Arial" w:hAnsi="Arial" w:cs="Arial"/>
                <w:sz w:val="20"/>
                <w:szCs w:val="20"/>
              </w:rPr>
              <w:t>. School governor Joan Ochuodho is able to provide assistance from PSF.</w:t>
            </w:r>
          </w:p>
          <w:p w14:paraId="4CDC4912" w14:textId="77777777" w:rsidR="0011077A" w:rsidRDefault="0011077A" w:rsidP="00C40A0A">
            <w:pPr>
              <w:spacing w:after="0" w:line="240" w:lineRule="auto"/>
              <w:rPr>
                <w:rFonts w:ascii="Arial" w:hAnsi="Arial" w:cs="Arial"/>
                <w:sz w:val="20"/>
                <w:szCs w:val="20"/>
              </w:rPr>
            </w:pPr>
          </w:p>
          <w:p w14:paraId="39EC1367" w14:textId="77777777" w:rsidR="0011077A" w:rsidRPr="00A23048" w:rsidRDefault="0011077A" w:rsidP="00C40A0A">
            <w:pPr>
              <w:spacing w:after="0" w:line="240" w:lineRule="auto"/>
              <w:rPr>
                <w:rFonts w:ascii="Arial" w:hAnsi="Arial" w:cs="Arial"/>
                <w:sz w:val="20"/>
                <w:szCs w:val="20"/>
              </w:rPr>
            </w:pPr>
            <w:r>
              <w:rPr>
                <w:rFonts w:ascii="Arial" w:hAnsi="Arial" w:cs="Arial"/>
                <w:sz w:val="20"/>
                <w:szCs w:val="20"/>
              </w:rPr>
              <w:t>4. Point 10.a –</w:t>
            </w:r>
            <w:r>
              <w:rPr>
                <w:rFonts w:ascii="Arial" w:hAnsi="Arial" w:cs="Arial"/>
                <w:b/>
                <w:sz w:val="20"/>
                <w:szCs w:val="20"/>
              </w:rPr>
              <w:t xml:space="preserve"> </w:t>
            </w:r>
            <w:r w:rsidRPr="009B00DB">
              <w:rPr>
                <w:rFonts w:ascii="Arial" w:hAnsi="Arial" w:cs="Arial"/>
                <w:sz w:val="20"/>
                <w:szCs w:val="20"/>
              </w:rPr>
              <w:t>All committee members need DBS checks. Any members who have not already been DBS checked by school will need to ask Caroline Annets in the school office to request a check for them.</w:t>
            </w:r>
            <w:r>
              <w:rPr>
                <w:rFonts w:ascii="Arial" w:hAnsi="Arial" w:cs="Arial"/>
                <w:sz w:val="20"/>
                <w:szCs w:val="20"/>
              </w:rPr>
              <w:t xml:space="preserve"> </w:t>
            </w:r>
            <w:r>
              <w:rPr>
                <w:rFonts w:ascii="Arial" w:hAnsi="Arial" w:cs="Arial"/>
                <w:b/>
                <w:sz w:val="20"/>
                <w:szCs w:val="20"/>
              </w:rPr>
              <w:t>Ongoing</w:t>
            </w:r>
            <w:r>
              <w:rPr>
                <w:rFonts w:ascii="Arial" w:hAnsi="Arial" w:cs="Arial"/>
                <w:sz w:val="20"/>
                <w:szCs w:val="20"/>
              </w:rPr>
              <w:t>. Documents waiting to be processed by School office staff.</w:t>
            </w:r>
          </w:p>
          <w:p w14:paraId="30B1246B" w14:textId="77777777" w:rsidR="0011077A" w:rsidRDefault="0011077A" w:rsidP="00C40A0A">
            <w:pPr>
              <w:spacing w:after="0" w:line="240" w:lineRule="auto"/>
              <w:ind w:left="360"/>
              <w:rPr>
                <w:rFonts w:ascii="Arial" w:hAnsi="Arial" w:cs="Arial"/>
                <w:sz w:val="20"/>
                <w:szCs w:val="20"/>
              </w:rPr>
            </w:pPr>
          </w:p>
          <w:p w14:paraId="16CEFA16" w14:textId="77777777" w:rsidR="0011077A" w:rsidRPr="00A23048" w:rsidRDefault="0011077A" w:rsidP="00C40A0A">
            <w:pPr>
              <w:spacing w:after="0" w:line="240" w:lineRule="auto"/>
              <w:rPr>
                <w:rFonts w:ascii="Arial" w:hAnsi="Arial" w:cs="Arial"/>
                <w:sz w:val="20"/>
                <w:szCs w:val="20"/>
              </w:rPr>
            </w:pPr>
            <w:r>
              <w:rPr>
                <w:rFonts w:ascii="Arial" w:hAnsi="Arial" w:cs="Arial"/>
                <w:sz w:val="20"/>
                <w:szCs w:val="20"/>
              </w:rPr>
              <w:t xml:space="preserve">5. Point 10.b – </w:t>
            </w:r>
            <w:r w:rsidRPr="009B00DB">
              <w:rPr>
                <w:rFonts w:ascii="Arial" w:hAnsi="Arial" w:cs="Arial"/>
                <w:sz w:val="20"/>
                <w:szCs w:val="20"/>
              </w:rPr>
              <w:t>A statement of intent and a safeguarding policy need to be created</w:t>
            </w:r>
            <w:r>
              <w:rPr>
                <w:rFonts w:ascii="Arial" w:hAnsi="Arial" w:cs="Arial"/>
                <w:sz w:val="20"/>
                <w:szCs w:val="20"/>
              </w:rPr>
              <w:t xml:space="preserve"> which </w:t>
            </w:r>
            <w:r w:rsidRPr="009B00DB">
              <w:rPr>
                <w:rFonts w:ascii="Arial" w:hAnsi="Arial" w:cs="Arial"/>
                <w:sz w:val="20"/>
                <w:szCs w:val="20"/>
              </w:rPr>
              <w:t xml:space="preserve">members present strongly felt will be a positive change in the running of events. </w:t>
            </w:r>
            <w:r w:rsidRPr="009B00DB">
              <w:rPr>
                <w:rFonts w:ascii="Arial" w:hAnsi="Arial" w:cs="Arial"/>
                <w:b/>
                <w:sz w:val="20"/>
                <w:szCs w:val="20"/>
              </w:rPr>
              <w:t xml:space="preserve">EC </w:t>
            </w:r>
            <w:r w:rsidRPr="009B00DB">
              <w:rPr>
                <w:rFonts w:ascii="Arial" w:hAnsi="Arial" w:cs="Arial"/>
                <w:sz w:val="20"/>
                <w:szCs w:val="20"/>
              </w:rPr>
              <w:t>will prepare these.</w:t>
            </w:r>
            <w:r>
              <w:rPr>
                <w:rFonts w:ascii="Arial" w:hAnsi="Arial" w:cs="Arial"/>
                <w:sz w:val="20"/>
                <w:szCs w:val="20"/>
              </w:rPr>
              <w:t xml:space="preserve"> </w:t>
            </w:r>
            <w:r>
              <w:rPr>
                <w:rFonts w:ascii="Arial" w:hAnsi="Arial" w:cs="Arial"/>
                <w:b/>
                <w:sz w:val="20"/>
                <w:szCs w:val="20"/>
              </w:rPr>
              <w:t>Ongoing</w:t>
            </w:r>
            <w:r>
              <w:rPr>
                <w:rFonts w:ascii="Arial" w:hAnsi="Arial" w:cs="Arial"/>
                <w:sz w:val="20"/>
                <w:szCs w:val="20"/>
              </w:rPr>
              <w:t xml:space="preserve">. </w:t>
            </w:r>
          </w:p>
          <w:p w14:paraId="1D5CCFF9" w14:textId="77777777" w:rsidR="0011077A" w:rsidRDefault="0011077A" w:rsidP="00C40A0A">
            <w:pPr>
              <w:spacing w:after="0" w:line="240" w:lineRule="auto"/>
              <w:ind w:left="360"/>
              <w:rPr>
                <w:rFonts w:ascii="Arial" w:hAnsi="Arial" w:cs="Arial"/>
                <w:sz w:val="20"/>
                <w:szCs w:val="20"/>
              </w:rPr>
            </w:pPr>
          </w:p>
          <w:p w14:paraId="0CA33CDB" w14:textId="77777777" w:rsidR="0011077A" w:rsidRPr="00A23048" w:rsidRDefault="0011077A" w:rsidP="00C40A0A">
            <w:pPr>
              <w:spacing w:after="0" w:line="240" w:lineRule="auto"/>
              <w:rPr>
                <w:rFonts w:ascii="Arial" w:hAnsi="Arial" w:cs="Arial"/>
                <w:sz w:val="20"/>
                <w:szCs w:val="20"/>
              </w:rPr>
            </w:pPr>
            <w:r>
              <w:rPr>
                <w:rFonts w:ascii="Arial" w:hAnsi="Arial" w:cs="Arial"/>
                <w:sz w:val="20"/>
                <w:szCs w:val="20"/>
              </w:rPr>
              <w:t xml:space="preserve">6. Point 10.c - </w:t>
            </w:r>
            <w:r w:rsidRPr="009B00DB">
              <w:rPr>
                <w:rFonts w:ascii="Arial" w:hAnsi="Arial" w:cs="Arial"/>
                <w:b/>
                <w:sz w:val="20"/>
                <w:szCs w:val="20"/>
              </w:rPr>
              <w:t xml:space="preserve">SF </w:t>
            </w:r>
            <w:r w:rsidRPr="009B00DB">
              <w:rPr>
                <w:rFonts w:ascii="Arial" w:hAnsi="Arial" w:cs="Arial"/>
                <w:sz w:val="20"/>
                <w:szCs w:val="20"/>
              </w:rPr>
              <w:t>agreed that school will run a Safeguarding training session for all members, however, members will have access to an online course in the meantime and record of this will be via the printable certificates held in the PTA file. The appropriate link will be circulated on the Committee Facebook page for any PTA member to complete if they wish, however it will be mandatory for committee members.</w:t>
            </w:r>
            <w:r>
              <w:rPr>
                <w:rFonts w:ascii="Arial" w:hAnsi="Arial" w:cs="Arial"/>
                <w:sz w:val="20"/>
                <w:szCs w:val="20"/>
              </w:rPr>
              <w:t xml:space="preserve"> </w:t>
            </w:r>
            <w:r>
              <w:rPr>
                <w:rFonts w:ascii="Arial" w:hAnsi="Arial" w:cs="Arial"/>
                <w:b/>
                <w:sz w:val="20"/>
                <w:szCs w:val="20"/>
              </w:rPr>
              <w:t>Ongoing</w:t>
            </w:r>
            <w:r>
              <w:rPr>
                <w:rFonts w:ascii="Arial" w:hAnsi="Arial" w:cs="Arial"/>
                <w:sz w:val="20"/>
                <w:szCs w:val="20"/>
              </w:rPr>
              <w:t xml:space="preserve"> – See Item 10.</w:t>
            </w:r>
          </w:p>
          <w:p w14:paraId="6D625647" w14:textId="77777777" w:rsidR="0011077A" w:rsidRDefault="0011077A" w:rsidP="00C40A0A">
            <w:pPr>
              <w:spacing w:after="0" w:line="240" w:lineRule="auto"/>
              <w:rPr>
                <w:rFonts w:ascii="Arial" w:hAnsi="Arial" w:cs="Arial"/>
                <w:sz w:val="20"/>
                <w:szCs w:val="20"/>
              </w:rPr>
            </w:pPr>
          </w:p>
          <w:p w14:paraId="7094CEE3" w14:textId="77777777" w:rsidR="0011077A" w:rsidRDefault="0011077A" w:rsidP="00C40A0A">
            <w:pPr>
              <w:spacing w:after="0" w:line="240" w:lineRule="auto"/>
              <w:rPr>
                <w:rFonts w:ascii="Arial" w:hAnsi="Arial" w:cs="Arial"/>
                <w:b/>
                <w:sz w:val="20"/>
                <w:szCs w:val="20"/>
              </w:rPr>
            </w:pPr>
            <w:r w:rsidRPr="009B00DB">
              <w:rPr>
                <w:rFonts w:ascii="Arial" w:hAnsi="Arial" w:cs="Arial"/>
                <w:sz w:val="20"/>
                <w:szCs w:val="20"/>
              </w:rPr>
              <w:t>7.</w:t>
            </w:r>
            <w:r>
              <w:rPr>
                <w:rFonts w:ascii="Arial" w:hAnsi="Arial" w:cs="Arial"/>
                <w:b/>
                <w:sz w:val="20"/>
                <w:szCs w:val="20"/>
              </w:rPr>
              <w:t xml:space="preserve"> </w:t>
            </w:r>
            <w:r>
              <w:rPr>
                <w:rFonts w:ascii="Arial" w:hAnsi="Arial" w:cs="Arial"/>
                <w:sz w:val="20"/>
                <w:szCs w:val="20"/>
              </w:rPr>
              <w:t xml:space="preserve">Point 15 – </w:t>
            </w:r>
            <w:r>
              <w:rPr>
                <w:rFonts w:ascii="Arial" w:hAnsi="Arial" w:cs="Arial"/>
                <w:b/>
                <w:sz w:val="20"/>
                <w:szCs w:val="20"/>
              </w:rPr>
              <w:t>Closed</w:t>
            </w:r>
            <w:r>
              <w:rPr>
                <w:rFonts w:ascii="Arial" w:hAnsi="Arial" w:cs="Arial"/>
                <w:sz w:val="20"/>
                <w:szCs w:val="20"/>
              </w:rPr>
              <w:t xml:space="preserve">. Code of Conduct uploaded onto the Committee Facebook page and all committee members set as ‘admin’. </w:t>
            </w:r>
          </w:p>
          <w:p w14:paraId="17D1C64A" w14:textId="77777777" w:rsidR="0011077A" w:rsidRDefault="0011077A" w:rsidP="00C40A0A">
            <w:pPr>
              <w:spacing w:after="0" w:line="240" w:lineRule="auto"/>
              <w:rPr>
                <w:rFonts w:ascii="Arial" w:hAnsi="Arial" w:cs="Arial"/>
                <w:sz w:val="20"/>
                <w:szCs w:val="20"/>
              </w:rPr>
            </w:pPr>
          </w:p>
          <w:p w14:paraId="65B0C70B" w14:textId="77777777" w:rsidR="0011077A" w:rsidRDefault="0011077A" w:rsidP="00C40A0A">
            <w:pPr>
              <w:spacing w:after="0" w:line="240" w:lineRule="auto"/>
              <w:rPr>
                <w:rFonts w:ascii="Arial" w:hAnsi="Arial" w:cs="Arial"/>
                <w:sz w:val="20"/>
                <w:szCs w:val="20"/>
              </w:rPr>
            </w:pPr>
            <w:r>
              <w:rPr>
                <w:rFonts w:ascii="Arial" w:hAnsi="Arial" w:cs="Arial"/>
                <w:sz w:val="20"/>
                <w:szCs w:val="20"/>
              </w:rPr>
              <w:t xml:space="preserve">8. Point 16. </w:t>
            </w:r>
            <w:r w:rsidRPr="009B00DB">
              <w:rPr>
                <w:rFonts w:ascii="Arial" w:hAnsi="Arial" w:cs="Arial"/>
                <w:b/>
                <w:sz w:val="20"/>
                <w:szCs w:val="20"/>
              </w:rPr>
              <w:t xml:space="preserve">SF </w:t>
            </w:r>
            <w:r w:rsidRPr="009B00DB">
              <w:rPr>
                <w:rFonts w:ascii="Arial" w:hAnsi="Arial" w:cs="Arial"/>
                <w:sz w:val="20"/>
                <w:szCs w:val="20"/>
              </w:rPr>
              <w:t>agreed to make a video montage of PTA events to be played in the background at events and school meetings such as parents evening to promote what the PTA offers.</w:t>
            </w:r>
            <w:r>
              <w:rPr>
                <w:rFonts w:ascii="Arial" w:hAnsi="Arial" w:cs="Arial"/>
                <w:sz w:val="20"/>
                <w:szCs w:val="20"/>
              </w:rPr>
              <w:t xml:space="preserve"> </w:t>
            </w:r>
            <w:r>
              <w:rPr>
                <w:rFonts w:ascii="Arial" w:hAnsi="Arial" w:cs="Arial"/>
                <w:b/>
                <w:sz w:val="20"/>
                <w:szCs w:val="20"/>
              </w:rPr>
              <w:t>Ongoing</w:t>
            </w:r>
            <w:r>
              <w:rPr>
                <w:rFonts w:ascii="Arial" w:hAnsi="Arial" w:cs="Arial"/>
                <w:sz w:val="20"/>
                <w:szCs w:val="20"/>
              </w:rPr>
              <w:t>.</w:t>
            </w:r>
          </w:p>
          <w:p w14:paraId="49D0D9BF" w14:textId="77777777" w:rsidR="0011077A" w:rsidRDefault="0011077A" w:rsidP="00C40A0A">
            <w:pPr>
              <w:spacing w:after="0" w:line="240" w:lineRule="auto"/>
              <w:rPr>
                <w:rFonts w:ascii="Arial" w:hAnsi="Arial" w:cs="Arial"/>
                <w:sz w:val="20"/>
                <w:szCs w:val="20"/>
              </w:rPr>
            </w:pPr>
          </w:p>
          <w:p w14:paraId="6C3E4BAD" w14:textId="77777777" w:rsidR="0011077A" w:rsidRDefault="0011077A" w:rsidP="00C40A0A">
            <w:pPr>
              <w:spacing w:after="0" w:line="240" w:lineRule="auto"/>
              <w:rPr>
                <w:rFonts w:ascii="Arial" w:hAnsi="Arial" w:cs="Arial"/>
                <w:b/>
                <w:sz w:val="20"/>
                <w:szCs w:val="20"/>
              </w:rPr>
            </w:pPr>
            <w:r>
              <w:rPr>
                <w:rFonts w:ascii="Arial" w:hAnsi="Arial" w:cs="Arial"/>
                <w:b/>
                <w:sz w:val="20"/>
                <w:szCs w:val="20"/>
              </w:rPr>
              <w:t>ITEM 4. TREASURERS REPORT</w:t>
            </w:r>
          </w:p>
          <w:p w14:paraId="2CEA1D24" w14:textId="77777777" w:rsidR="0011077A" w:rsidRDefault="0011077A" w:rsidP="00C40A0A">
            <w:pPr>
              <w:spacing w:after="0" w:line="240" w:lineRule="auto"/>
              <w:rPr>
                <w:rFonts w:ascii="Arial" w:hAnsi="Arial" w:cs="Arial"/>
                <w:b/>
                <w:sz w:val="20"/>
                <w:szCs w:val="20"/>
              </w:rPr>
            </w:pPr>
          </w:p>
          <w:p w14:paraId="2C6CBA22" w14:textId="77777777" w:rsidR="0011077A" w:rsidRDefault="0011077A" w:rsidP="00C40A0A">
            <w:pPr>
              <w:spacing w:after="0" w:line="240" w:lineRule="auto"/>
              <w:rPr>
                <w:rFonts w:ascii="Arial" w:hAnsi="Arial" w:cs="Arial"/>
                <w:sz w:val="20"/>
                <w:szCs w:val="20"/>
              </w:rPr>
            </w:pPr>
            <w:r>
              <w:rPr>
                <w:rFonts w:ascii="Arial" w:hAnsi="Arial" w:cs="Arial"/>
                <w:sz w:val="20"/>
                <w:szCs w:val="20"/>
              </w:rPr>
              <w:t>9. The account balance was at £3565.32 as of latest statement. See Annex A for February report and Annex B for March report. Previously requested annual cross country trophies money still to be deducted.</w:t>
            </w:r>
          </w:p>
          <w:p w14:paraId="622D6BD6" w14:textId="77777777" w:rsidR="0011077A" w:rsidRDefault="0011077A" w:rsidP="00C40A0A">
            <w:pPr>
              <w:spacing w:after="0" w:line="240" w:lineRule="auto"/>
              <w:rPr>
                <w:rFonts w:ascii="Arial" w:hAnsi="Arial" w:cs="Arial"/>
                <w:sz w:val="20"/>
                <w:szCs w:val="20"/>
              </w:rPr>
            </w:pPr>
          </w:p>
          <w:p w14:paraId="038EE782" w14:textId="77777777" w:rsidR="0011077A" w:rsidRDefault="0011077A" w:rsidP="00C40A0A">
            <w:pPr>
              <w:spacing w:after="0" w:line="240" w:lineRule="auto"/>
              <w:rPr>
                <w:rFonts w:ascii="Arial" w:hAnsi="Arial" w:cs="Arial"/>
                <w:sz w:val="20"/>
                <w:szCs w:val="20"/>
              </w:rPr>
            </w:pPr>
            <w:r>
              <w:rPr>
                <w:rFonts w:ascii="Arial" w:hAnsi="Arial" w:cs="Arial"/>
                <w:sz w:val="20"/>
                <w:szCs w:val="20"/>
              </w:rPr>
              <w:t>10.</w:t>
            </w:r>
            <w:r>
              <w:rPr>
                <w:rFonts w:ascii="Arial" w:hAnsi="Arial" w:cs="Arial"/>
                <w:b/>
                <w:sz w:val="20"/>
                <w:szCs w:val="20"/>
              </w:rPr>
              <w:t xml:space="preserve"> </w:t>
            </w:r>
            <w:r>
              <w:rPr>
                <w:rFonts w:ascii="Arial" w:hAnsi="Arial" w:cs="Arial"/>
                <w:sz w:val="20"/>
                <w:szCs w:val="20"/>
              </w:rPr>
              <w:t>Payments are now being made electronically which show more clearly on the accounts. It was clarified that any money being repaid to a treasurer would be processed by another registered member for audit purposes.</w:t>
            </w:r>
          </w:p>
          <w:p w14:paraId="1C5415E2" w14:textId="77777777" w:rsidR="0011077A" w:rsidRDefault="0011077A" w:rsidP="00C40A0A">
            <w:pPr>
              <w:spacing w:after="0" w:line="240" w:lineRule="auto"/>
              <w:rPr>
                <w:rFonts w:ascii="Arial" w:hAnsi="Arial" w:cs="Arial"/>
                <w:sz w:val="20"/>
                <w:szCs w:val="20"/>
              </w:rPr>
            </w:pPr>
          </w:p>
          <w:p w14:paraId="60D846A8" w14:textId="77777777" w:rsidR="0011077A" w:rsidRDefault="0011077A" w:rsidP="00C40A0A">
            <w:pPr>
              <w:spacing w:after="0" w:line="240" w:lineRule="auto"/>
              <w:rPr>
                <w:rFonts w:ascii="Arial" w:hAnsi="Arial" w:cs="Arial"/>
                <w:b/>
                <w:sz w:val="20"/>
                <w:szCs w:val="20"/>
              </w:rPr>
            </w:pPr>
            <w:r>
              <w:rPr>
                <w:rFonts w:ascii="Arial" w:hAnsi="Arial" w:cs="Arial"/>
                <w:b/>
                <w:sz w:val="20"/>
                <w:szCs w:val="20"/>
              </w:rPr>
              <w:lastRenderedPageBreak/>
              <w:t>ITEM 5. MONETARY REQUESTS</w:t>
            </w:r>
          </w:p>
          <w:p w14:paraId="641B86C7" w14:textId="77777777" w:rsidR="0011077A" w:rsidRDefault="0011077A" w:rsidP="00C40A0A">
            <w:pPr>
              <w:spacing w:after="0" w:line="240" w:lineRule="auto"/>
              <w:rPr>
                <w:rFonts w:ascii="Arial" w:hAnsi="Arial" w:cs="Arial"/>
                <w:b/>
                <w:sz w:val="20"/>
                <w:szCs w:val="20"/>
              </w:rPr>
            </w:pPr>
          </w:p>
          <w:p w14:paraId="0F0E61C7" w14:textId="77777777" w:rsidR="0011077A" w:rsidRDefault="0011077A" w:rsidP="00C40A0A">
            <w:pPr>
              <w:spacing w:after="0" w:line="240" w:lineRule="auto"/>
              <w:rPr>
                <w:rFonts w:ascii="Arial" w:hAnsi="Arial" w:cs="Arial"/>
                <w:sz w:val="20"/>
                <w:szCs w:val="20"/>
              </w:rPr>
            </w:pPr>
            <w:r>
              <w:rPr>
                <w:rFonts w:ascii="Arial" w:hAnsi="Arial" w:cs="Arial"/>
                <w:sz w:val="20"/>
                <w:szCs w:val="20"/>
              </w:rPr>
              <w:t xml:space="preserve">11. </w:t>
            </w:r>
            <w:r>
              <w:rPr>
                <w:rFonts w:ascii="Arial" w:hAnsi="Arial" w:cs="Arial"/>
                <w:b/>
                <w:sz w:val="20"/>
                <w:szCs w:val="20"/>
              </w:rPr>
              <w:t xml:space="preserve">SF </w:t>
            </w:r>
            <w:r>
              <w:rPr>
                <w:rFonts w:ascii="Arial" w:hAnsi="Arial" w:cs="Arial"/>
                <w:sz w:val="20"/>
                <w:szCs w:val="20"/>
              </w:rPr>
              <w:t>has booked ‘Urban Strides’ to visit KS2 on 12</w:t>
            </w:r>
            <w:r w:rsidRPr="000C6A59">
              <w:rPr>
                <w:rFonts w:ascii="Arial" w:hAnsi="Arial" w:cs="Arial"/>
                <w:sz w:val="20"/>
                <w:szCs w:val="20"/>
                <w:vertAlign w:val="superscript"/>
              </w:rPr>
              <w:t>th</w:t>
            </w:r>
            <w:r>
              <w:rPr>
                <w:rFonts w:ascii="Arial" w:hAnsi="Arial" w:cs="Arial"/>
                <w:sz w:val="20"/>
                <w:szCs w:val="20"/>
              </w:rPr>
              <w:t xml:space="preserve"> May. The cost is approximately £600 and a formal request letter will follow when a final figure is received. It was agreed that the PTA will fund this activity. </w:t>
            </w:r>
          </w:p>
          <w:p w14:paraId="35C9CED5" w14:textId="77777777" w:rsidR="0011077A" w:rsidRDefault="0011077A" w:rsidP="00C40A0A">
            <w:pPr>
              <w:spacing w:after="0" w:line="240" w:lineRule="auto"/>
              <w:rPr>
                <w:rFonts w:ascii="Arial" w:hAnsi="Arial" w:cs="Arial"/>
                <w:sz w:val="20"/>
                <w:szCs w:val="20"/>
              </w:rPr>
            </w:pPr>
          </w:p>
          <w:p w14:paraId="1A109C6B" w14:textId="77777777" w:rsidR="0011077A" w:rsidRDefault="0011077A" w:rsidP="00C40A0A">
            <w:pPr>
              <w:spacing w:after="0" w:line="240" w:lineRule="auto"/>
              <w:rPr>
                <w:rFonts w:ascii="Arial" w:hAnsi="Arial" w:cs="Arial"/>
                <w:sz w:val="20"/>
                <w:szCs w:val="20"/>
              </w:rPr>
            </w:pPr>
            <w:r>
              <w:rPr>
                <w:rFonts w:ascii="Arial" w:hAnsi="Arial" w:cs="Arial"/>
                <w:sz w:val="20"/>
                <w:szCs w:val="20"/>
              </w:rPr>
              <w:t>12. Easter competition prizes - A request was made to the PTA via the committee Facebook page before the meeting to allow sufficient time to purchase the items. The PTA agreed to fund the prizes again this year.</w:t>
            </w:r>
          </w:p>
          <w:p w14:paraId="0A4D82F3" w14:textId="77777777" w:rsidR="0011077A" w:rsidRDefault="0011077A" w:rsidP="00C40A0A">
            <w:pPr>
              <w:spacing w:after="0" w:line="240" w:lineRule="auto"/>
              <w:rPr>
                <w:rFonts w:ascii="Arial" w:hAnsi="Arial" w:cs="Arial"/>
                <w:sz w:val="20"/>
                <w:szCs w:val="20"/>
              </w:rPr>
            </w:pPr>
          </w:p>
          <w:p w14:paraId="5AA56218" w14:textId="77777777" w:rsidR="0011077A" w:rsidRDefault="0011077A" w:rsidP="00C40A0A">
            <w:pPr>
              <w:spacing w:after="0" w:line="240" w:lineRule="auto"/>
              <w:rPr>
                <w:rFonts w:ascii="Arial" w:hAnsi="Arial" w:cs="Arial"/>
                <w:b/>
                <w:sz w:val="20"/>
                <w:szCs w:val="20"/>
              </w:rPr>
            </w:pPr>
            <w:r>
              <w:rPr>
                <w:rFonts w:ascii="Arial" w:hAnsi="Arial" w:cs="Arial"/>
                <w:b/>
                <w:sz w:val="20"/>
                <w:szCs w:val="20"/>
              </w:rPr>
              <w:t>ITEM 6. COMMUNICATIONS UPDATE</w:t>
            </w:r>
          </w:p>
          <w:p w14:paraId="15B106F1" w14:textId="77777777" w:rsidR="0011077A" w:rsidRDefault="0011077A" w:rsidP="00C40A0A">
            <w:pPr>
              <w:spacing w:after="0" w:line="240" w:lineRule="auto"/>
              <w:rPr>
                <w:rFonts w:ascii="Arial" w:hAnsi="Arial" w:cs="Arial"/>
                <w:b/>
                <w:sz w:val="20"/>
                <w:szCs w:val="20"/>
              </w:rPr>
            </w:pPr>
          </w:p>
          <w:p w14:paraId="43640552" w14:textId="77777777" w:rsidR="0011077A" w:rsidRDefault="0011077A" w:rsidP="00C40A0A">
            <w:pPr>
              <w:spacing w:after="0" w:line="240" w:lineRule="auto"/>
              <w:rPr>
                <w:rFonts w:ascii="Arial" w:hAnsi="Arial" w:cs="Arial"/>
                <w:sz w:val="20"/>
                <w:szCs w:val="20"/>
              </w:rPr>
            </w:pPr>
            <w:r>
              <w:rPr>
                <w:rFonts w:ascii="Arial" w:hAnsi="Arial" w:cs="Arial"/>
                <w:sz w:val="20"/>
                <w:szCs w:val="20"/>
              </w:rPr>
              <w:t>13. Several members of the PTA have previously raised concerns over communication between parents and the PTA. It was suggested that some parents felt that they did not know how the PTA enriches their Child/rens education and what has/will be funded. The committee have taken the following steps to promote the ‘work’ done and to encourage volunteers;</w:t>
            </w:r>
          </w:p>
          <w:p w14:paraId="6F2CF659" w14:textId="77777777" w:rsidR="0011077A" w:rsidRDefault="0011077A" w:rsidP="00C40A0A">
            <w:pPr>
              <w:spacing w:after="0" w:line="240" w:lineRule="auto"/>
              <w:rPr>
                <w:rFonts w:ascii="Arial" w:hAnsi="Arial" w:cs="Arial"/>
                <w:sz w:val="20"/>
                <w:szCs w:val="20"/>
              </w:rPr>
            </w:pPr>
          </w:p>
          <w:p w14:paraId="2AF3B330" w14:textId="77777777" w:rsidR="0011077A" w:rsidRDefault="0011077A" w:rsidP="0011077A">
            <w:pPr>
              <w:pStyle w:val="ListParagraph"/>
              <w:numPr>
                <w:ilvl w:val="0"/>
                <w:numId w:val="1"/>
              </w:numPr>
              <w:spacing w:after="0" w:line="240" w:lineRule="auto"/>
              <w:rPr>
                <w:rFonts w:ascii="Arial" w:hAnsi="Arial" w:cs="Arial"/>
                <w:sz w:val="20"/>
                <w:szCs w:val="20"/>
              </w:rPr>
            </w:pPr>
            <w:r>
              <w:rPr>
                <w:rFonts w:ascii="Arial" w:hAnsi="Arial" w:cs="Arial"/>
                <w:b/>
                <w:sz w:val="20"/>
                <w:szCs w:val="20"/>
              </w:rPr>
              <w:t xml:space="preserve">EC </w:t>
            </w:r>
            <w:r>
              <w:rPr>
                <w:rFonts w:ascii="Arial" w:hAnsi="Arial" w:cs="Arial"/>
                <w:sz w:val="20"/>
                <w:szCs w:val="20"/>
              </w:rPr>
              <w:t>has ordered some ‘Parent packs’ from the PTA UK site which will be updated to include newsletters and ‘what we do’. These will be given to all new parents from September.</w:t>
            </w:r>
          </w:p>
          <w:p w14:paraId="622DFFD8" w14:textId="77777777" w:rsidR="0011077A" w:rsidRDefault="0011077A" w:rsidP="0011077A">
            <w:pPr>
              <w:pStyle w:val="ListParagraph"/>
              <w:numPr>
                <w:ilvl w:val="0"/>
                <w:numId w:val="1"/>
              </w:numPr>
              <w:spacing w:after="0" w:line="240" w:lineRule="auto"/>
              <w:rPr>
                <w:rFonts w:ascii="Arial" w:hAnsi="Arial" w:cs="Arial"/>
                <w:sz w:val="20"/>
                <w:szCs w:val="20"/>
              </w:rPr>
            </w:pPr>
            <w:r>
              <w:rPr>
                <w:rFonts w:ascii="Arial" w:hAnsi="Arial" w:cs="Arial"/>
                <w:b/>
                <w:sz w:val="20"/>
                <w:szCs w:val="20"/>
              </w:rPr>
              <w:t xml:space="preserve">SF </w:t>
            </w:r>
            <w:r>
              <w:rPr>
                <w:rFonts w:ascii="Arial" w:hAnsi="Arial" w:cs="Arial"/>
                <w:sz w:val="20"/>
                <w:szCs w:val="20"/>
              </w:rPr>
              <w:t>will allocate the PTA a section of the notice board outside to create a ‘What’s happening’ display for parents.</w:t>
            </w:r>
          </w:p>
          <w:p w14:paraId="19BCDF48" w14:textId="77777777" w:rsidR="0011077A" w:rsidRDefault="0011077A" w:rsidP="0011077A">
            <w:pPr>
              <w:pStyle w:val="ListParagraph"/>
              <w:numPr>
                <w:ilvl w:val="0"/>
                <w:numId w:val="1"/>
              </w:numPr>
              <w:spacing w:after="0" w:line="240" w:lineRule="auto"/>
              <w:rPr>
                <w:rFonts w:ascii="Arial" w:hAnsi="Arial" w:cs="Arial"/>
                <w:sz w:val="20"/>
                <w:szCs w:val="20"/>
              </w:rPr>
            </w:pPr>
            <w:r>
              <w:rPr>
                <w:rFonts w:ascii="Arial" w:hAnsi="Arial" w:cs="Arial"/>
                <w:sz w:val="20"/>
                <w:szCs w:val="20"/>
              </w:rPr>
              <w:t>It was agreed that a newsletter would be a good way to communicate with parents and are to be</w:t>
            </w:r>
            <w:r w:rsidRPr="00FF692E">
              <w:rPr>
                <w:rFonts w:ascii="Arial" w:hAnsi="Arial" w:cs="Arial"/>
                <w:sz w:val="20"/>
                <w:szCs w:val="20"/>
              </w:rPr>
              <w:t xml:space="preserve"> emailed to parents</w:t>
            </w:r>
            <w:r>
              <w:rPr>
                <w:rFonts w:ascii="Arial" w:hAnsi="Arial" w:cs="Arial"/>
                <w:sz w:val="20"/>
                <w:szCs w:val="20"/>
              </w:rPr>
              <w:t xml:space="preserve"> at the beginning of each term, September, January and April. </w:t>
            </w:r>
            <w:r>
              <w:rPr>
                <w:rFonts w:ascii="Arial" w:hAnsi="Arial" w:cs="Arial"/>
                <w:b/>
                <w:sz w:val="20"/>
                <w:szCs w:val="20"/>
              </w:rPr>
              <w:t xml:space="preserve">LM </w:t>
            </w:r>
            <w:r>
              <w:rPr>
                <w:rFonts w:ascii="Arial" w:hAnsi="Arial" w:cs="Arial"/>
                <w:sz w:val="20"/>
                <w:szCs w:val="20"/>
              </w:rPr>
              <w:t>volunteered to design the newsletter and will present to the PTA before sending out at the beginning of the next term.</w:t>
            </w:r>
          </w:p>
          <w:p w14:paraId="7DCE9083" w14:textId="77777777" w:rsidR="0011077A" w:rsidRDefault="0011077A" w:rsidP="00C40A0A">
            <w:pPr>
              <w:spacing w:after="0" w:line="240" w:lineRule="auto"/>
              <w:rPr>
                <w:rFonts w:ascii="Arial" w:hAnsi="Arial" w:cs="Arial"/>
                <w:sz w:val="20"/>
                <w:szCs w:val="20"/>
              </w:rPr>
            </w:pPr>
          </w:p>
          <w:p w14:paraId="788AFD1A" w14:textId="77777777" w:rsidR="0011077A" w:rsidRDefault="0011077A" w:rsidP="00C40A0A">
            <w:pPr>
              <w:spacing w:after="0" w:line="240" w:lineRule="auto"/>
              <w:rPr>
                <w:rFonts w:ascii="Arial" w:hAnsi="Arial" w:cs="Arial"/>
                <w:b/>
                <w:sz w:val="20"/>
                <w:szCs w:val="20"/>
              </w:rPr>
            </w:pPr>
            <w:r>
              <w:rPr>
                <w:rFonts w:ascii="Arial" w:hAnsi="Arial" w:cs="Arial"/>
                <w:b/>
                <w:sz w:val="20"/>
                <w:szCs w:val="20"/>
              </w:rPr>
              <w:t>ITEM 7. CHARITY COMMISSION REGISTRATION UPDATE</w:t>
            </w:r>
          </w:p>
          <w:p w14:paraId="071CD70B" w14:textId="77777777" w:rsidR="0011077A" w:rsidRDefault="0011077A" w:rsidP="00C40A0A">
            <w:pPr>
              <w:spacing w:after="0" w:line="240" w:lineRule="auto"/>
              <w:rPr>
                <w:rFonts w:ascii="Arial" w:hAnsi="Arial" w:cs="Arial"/>
                <w:b/>
                <w:sz w:val="20"/>
                <w:szCs w:val="20"/>
              </w:rPr>
            </w:pPr>
          </w:p>
          <w:p w14:paraId="78727990" w14:textId="77777777" w:rsidR="0011077A" w:rsidRDefault="0011077A" w:rsidP="00C40A0A">
            <w:pPr>
              <w:spacing w:after="0" w:line="240" w:lineRule="auto"/>
              <w:rPr>
                <w:rFonts w:ascii="Arial" w:hAnsi="Arial" w:cs="Arial"/>
                <w:sz w:val="20"/>
                <w:szCs w:val="20"/>
              </w:rPr>
            </w:pPr>
            <w:r>
              <w:rPr>
                <w:rFonts w:ascii="Arial" w:hAnsi="Arial" w:cs="Arial"/>
                <w:sz w:val="20"/>
                <w:szCs w:val="20"/>
              </w:rPr>
              <w:t xml:space="preserve">14. The next step of registration is to update all trustees. </w:t>
            </w:r>
            <w:r>
              <w:rPr>
                <w:rFonts w:ascii="Arial" w:hAnsi="Arial" w:cs="Arial"/>
                <w:b/>
                <w:sz w:val="20"/>
                <w:szCs w:val="20"/>
              </w:rPr>
              <w:t xml:space="preserve">EC </w:t>
            </w:r>
            <w:r>
              <w:rPr>
                <w:rFonts w:ascii="Arial" w:hAnsi="Arial" w:cs="Arial"/>
                <w:sz w:val="20"/>
                <w:szCs w:val="20"/>
              </w:rPr>
              <w:t xml:space="preserve">confirmed the application can be made once all committee members DBS checks are through. It was suggested that due to the nature of the schools student turnover, </w:t>
            </w:r>
            <w:r>
              <w:rPr>
                <w:rFonts w:ascii="Arial" w:hAnsi="Arial" w:cs="Arial"/>
                <w:b/>
                <w:sz w:val="20"/>
                <w:szCs w:val="20"/>
              </w:rPr>
              <w:t xml:space="preserve">EC/SF </w:t>
            </w:r>
            <w:r>
              <w:rPr>
                <w:rFonts w:ascii="Arial" w:hAnsi="Arial" w:cs="Arial"/>
                <w:sz w:val="20"/>
                <w:szCs w:val="20"/>
              </w:rPr>
              <w:t>will look into corporate registration with guidance from PTA UK to see if it is a better way to register for a PTA which is likely to have frequent committee changes.</w:t>
            </w:r>
          </w:p>
          <w:p w14:paraId="5AAE8ED5" w14:textId="77777777" w:rsidR="0011077A" w:rsidRDefault="0011077A" w:rsidP="00C40A0A">
            <w:pPr>
              <w:spacing w:after="0" w:line="240" w:lineRule="auto"/>
              <w:rPr>
                <w:rFonts w:ascii="Arial" w:hAnsi="Arial" w:cs="Arial"/>
                <w:sz w:val="20"/>
                <w:szCs w:val="20"/>
              </w:rPr>
            </w:pPr>
          </w:p>
          <w:p w14:paraId="75AA7597" w14:textId="77777777" w:rsidR="0011077A" w:rsidRDefault="0011077A" w:rsidP="00C40A0A">
            <w:pPr>
              <w:spacing w:after="0" w:line="240" w:lineRule="auto"/>
              <w:rPr>
                <w:rFonts w:ascii="Arial" w:hAnsi="Arial" w:cs="Arial"/>
                <w:b/>
                <w:sz w:val="20"/>
                <w:szCs w:val="20"/>
              </w:rPr>
            </w:pPr>
            <w:r>
              <w:rPr>
                <w:rFonts w:ascii="Arial" w:hAnsi="Arial" w:cs="Arial"/>
                <w:b/>
                <w:sz w:val="20"/>
                <w:szCs w:val="20"/>
              </w:rPr>
              <w:t>ITEM 8. BOUNCY CASTLE</w:t>
            </w:r>
          </w:p>
          <w:p w14:paraId="276E177F" w14:textId="77777777" w:rsidR="0011077A" w:rsidRDefault="0011077A" w:rsidP="00C40A0A">
            <w:pPr>
              <w:spacing w:after="0" w:line="240" w:lineRule="auto"/>
              <w:rPr>
                <w:rFonts w:ascii="Arial" w:hAnsi="Arial" w:cs="Arial"/>
                <w:b/>
                <w:sz w:val="20"/>
                <w:szCs w:val="20"/>
              </w:rPr>
            </w:pPr>
          </w:p>
          <w:p w14:paraId="45881D81" w14:textId="77777777" w:rsidR="0011077A" w:rsidRDefault="0011077A" w:rsidP="00C40A0A">
            <w:pPr>
              <w:spacing w:after="0" w:line="240" w:lineRule="auto"/>
              <w:rPr>
                <w:rFonts w:ascii="Arial" w:hAnsi="Arial" w:cs="Arial"/>
                <w:sz w:val="20"/>
                <w:szCs w:val="20"/>
              </w:rPr>
            </w:pPr>
            <w:r>
              <w:rPr>
                <w:rFonts w:ascii="Arial" w:hAnsi="Arial" w:cs="Arial"/>
                <w:sz w:val="20"/>
                <w:szCs w:val="20"/>
              </w:rPr>
              <w:t xml:space="preserve">15. In the absence of Amy Laker, </w:t>
            </w:r>
            <w:r>
              <w:rPr>
                <w:rFonts w:ascii="Arial" w:hAnsi="Arial" w:cs="Arial"/>
                <w:b/>
                <w:sz w:val="20"/>
                <w:szCs w:val="20"/>
              </w:rPr>
              <w:t xml:space="preserve">EC </w:t>
            </w:r>
            <w:r>
              <w:rPr>
                <w:rFonts w:ascii="Arial" w:hAnsi="Arial" w:cs="Arial"/>
                <w:sz w:val="20"/>
                <w:szCs w:val="20"/>
              </w:rPr>
              <w:t>provided an update. A company in Telford called ‘Pineapple’ can provide a bouncy castle with 5 years free testing in line with the insurance policy. It would need taking there and bringing back or a £60 collection/delivery charge would apply and this could be decided by the PTA each year. The old bouncy castle will be scrapped as it is not covered by the insurance. All members were happy for this purchase to be made.</w:t>
            </w:r>
          </w:p>
          <w:p w14:paraId="11E0CAD0" w14:textId="77777777" w:rsidR="0011077A" w:rsidRDefault="0011077A" w:rsidP="00C40A0A">
            <w:pPr>
              <w:spacing w:after="0" w:line="240" w:lineRule="auto"/>
              <w:rPr>
                <w:rFonts w:ascii="Arial" w:hAnsi="Arial" w:cs="Arial"/>
                <w:sz w:val="20"/>
                <w:szCs w:val="20"/>
              </w:rPr>
            </w:pPr>
          </w:p>
          <w:p w14:paraId="77D14515" w14:textId="77777777" w:rsidR="0011077A" w:rsidRDefault="0011077A" w:rsidP="00C40A0A">
            <w:pPr>
              <w:spacing w:after="0" w:line="240" w:lineRule="auto"/>
              <w:rPr>
                <w:rFonts w:ascii="Arial" w:hAnsi="Arial" w:cs="Arial"/>
                <w:sz w:val="20"/>
                <w:szCs w:val="20"/>
              </w:rPr>
            </w:pPr>
            <w:r>
              <w:rPr>
                <w:rFonts w:ascii="Arial" w:hAnsi="Arial" w:cs="Arial"/>
                <w:sz w:val="20"/>
                <w:szCs w:val="20"/>
              </w:rPr>
              <w:t xml:space="preserve">16. The committee agreed that a ground sheet and a trolley for transporting should also be purchased. The previously discussed price of £40 for 24 hours was felt to be too high in comparison to other local companies - £25 was a more reasonable price. </w:t>
            </w:r>
            <w:r>
              <w:rPr>
                <w:rFonts w:ascii="Arial" w:hAnsi="Arial" w:cs="Arial"/>
                <w:b/>
                <w:sz w:val="20"/>
                <w:szCs w:val="20"/>
              </w:rPr>
              <w:t xml:space="preserve">EC </w:t>
            </w:r>
            <w:r>
              <w:rPr>
                <w:rFonts w:ascii="Arial" w:hAnsi="Arial" w:cs="Arial"/>
                <w:sz w:val="20"/>
                <w:szCs w:val="20"/>
              </w:rPr>
              <w:t>will look to the suppliers for a ‘terms of hire’ template to be discussed once purchased.</w:t>
            </w:r>
          </w:p>
          <w:p w14:paraId="32542752" w14:textId="77777777" w:rsidR="0011077A" w:rsidRDefault="0011077A" w:rsidP="00C40A0A">
            <w:pPr>
              <w:spacing w:after="0" w:line="240" w:lineRule="auto"/>
              <w:rPr>
                <w:rFonts w:ascii="Arial" w:hAnsi="Arial" w:cs="Arial"/>
                <w:sz w:val="20"/>
                <w:szCs w:val="20"/>
              </w:rPr>
            </w:pPr>
          </w:p>
          <w:p w14:paraId="617555D2" w14:textId="77777777" w:rsidR="0011077A" w:rsidRDefault="0011077A" w:rsidP="00C40A0A">
            <w:pPr>
              <w:spacing w:after="0" w:line="240" w:lineRule="auto"/>
              <w:rPr>
                <w:rFonts w:ascii="Arial" w:hAnsi="Arial" w:cs="Arial"/>
                <w:b/>
                <w:sz w:val="20"/>
                <w:szCs w:val="20"/>
              </w:rPr>
            </w:pPr>
            <w:r>
              <w:rPr>
                <w:rFonts w:ascii="Arial" w:hAnsi="Arial" w:cs="Arial"/>
                <w:b/>
                <w:sz w:val="20"/>
                <w:szCs w:val="20"/>
              </w:rPr>
              <w:t>ITEM 9. FACEBOOK ADMIN CODE OF CONDUCT</w:t>
            </w:r>
          </w:p>
          <w:p w14:paraId="6D6A3BBE" w14:textId="77777777" w:rsidR="0011077A" w:rsidRDefault="0011077A" w:rsidP="00C40A0A">
            <w:pPr>
              <w:spacing w:after="0" w:line="240" w:lineRule="auto"/>
              <w:rPr>
                <w:rFonts w:ascii="Arial" w:hAnsi="Arial" w:cs="Arial"/>
                <w:b/>
                <w:sz w:val="20"/>
                <w:szCs w:val="20"/>
              </w:rPr>
            </w:pPr>
          </w:p>
          <w:p w14:paraId="1F82DBCA" w14:textId="77777777" w:rsidR="0011077A" w:rsidRDefault="0011077A" w:rsidP="00C40A0A">
            <w:pPr>
              <w:spacing w:after="0" w:line="240" w:lineRule="auto"/>
              <w:rPr>
                <w:rFonts w:ascii="Arial" w:hAnsi="Arial" w:cs="Arial"/>
                <w:sz w:val="20"/>
                <w:szCs w:val="20"/>
              </w:rPr>
            </w:pPr>
            <w:r>
              <w:rPr>
                <w:rFonts w:ascii="Arial" w:hAnsi="Arial" w:cs="Arial"/>
                <w:sz w:val="20"/>
                <w:szCs w:val="20"/>
              </w:rPr>
              <w:t xml:space="preserve">17. </w:t>
            </w:r>
            <w:r w:rsidRPr="00C33ABC">
              <w:rPr>
                <w:rFonts w:ascii="Arial" w:hAnsi="Arial" w:cs="Arial"/>
                <w:sz w:val="20"/>
                <w:szCs w:val="20"/>
              </w:rPr>
              <w:t xml:space="preserve">The new </w:t>
            </w:r>
            <w:r>
              <w:rPr>
                <w:rFonts w:ascii="Arial" w:hAnsi="Arial" w:cs="Arial"/>
                <w:sz w:val="20"/>
                <w:szCs w:val="20"/>
              </w:rPr>
              <w:t>Code of Conduct was passed around and was agreed. This will be uploaded to the Facebook page and kept in the PTA file for reference.</w:t>
            </w:r>
          </w:p>
          <w:p w14:paraId="7A36A048" w14:textId="77777777" w:rsidR="0011077A" w:rsidRDefault="0011077A" w:rsidP="00C40A0A">
            <w:pPr>
              <w:spacing w:after="0" w:line="240" w:lineRule="auto"/>
              <w:rPr>
                <w:rFonts w:ascii="Arial" w:hAnsi="Arial" w:cs="Arial"/>
                <w:sz w:val="20"/>
                <w:szCs w:val="20"/>
              </w:rPr>
            </w:pPr>
          </w:p>
          <w:p w14:paraId="1CAFEA70" w14:textId="77777777" w:rsidR="0011077A" w:rsidRDefault="0011077A" w:rsidP="00C40A0A">
            <w:pPr>
              <w:spacing w:after="0" w:line="240" w:lineRule="auto"/>
              <w:rPr>
                <w:rFonts w:ascii="Arial" w:hAnsi="Arial" w:cs="Arial"/>
                <w:b/>
                <w:sz w:val="20"/>
                <w:szCs w:val="20"/>
              </w:rPr>
            </w:pPr>
            <w:r>
              <w:rPr>
                <w:rFonts w:ascii="Arial" w:hAnsi="Arial" w:cs="Arial"/>
                <w:b/>
                <w:sz w:val="20"/>
                <w:szCs w:val="20"/>
              </w:rPr>
              <w:t>ITEM 10. SAFEGUARDING TRAINING</w:t>
            </w:r>
          </w:p>
          <w:p w14:paraId="23C17CF7" w14:textId="77777777" w:rsidR="0011077A" w:rsidRDefault="0011077A" w:rsidP="00C40A0A">
            <w:pPr>
              <w:spacing w:after="0" w:line="240" w:lineRule="auto"/>
              <w:rPr>
                <w:rFonts w:ascii="Arial" w:hAnsi="Arial" w:cs="Arial"/>
                <w:b/>
                <w:sz w:val="20"/>
                <w:szCs w:val="20"/>
              </w:rPr>
            </w:pPr>
          </w:p>
          <w:p w14:paraId="50E3E500" w14:textId="77777777" w:rsidR="0011077A" w:rsidRDefault="0011077A" w:rsidP="00C40A0A">
            <w:pPr>
              <w:spacing w:after="0" w:line="240" w:lineRule="auto"/>
              <w:rPr>
                <w:rFonts w:ascii="Arial" w:hAnsi="Arial" w:cs="Arial"/>
                <w:sz w:val="20"/>
                <w:szCs w:val="20"/>
              </w:rPr>
            </w:pPr>
            <w:r>
              <w:rPr>
                <w:rFonts w:ascii="Arial" w:hAnsi="Arial" w:cs="Arial"/>
                <w:sz w:val="20"/>
                <w:szCs w:val="20"/>
              </w:rPr>
              <w:t xml:space="preserve">18. </w:t>
            </w:r>
            <w:r>
              <w:rPr>
                <w:rFonts w:ascii="Arial" w:hAnsi="Arial" w:cs="Arial"/>
                <w:b/>
                <w:sz w:val="20"/>
                <w:szCs w:val="20"/>
              </w:rPr>
              <w:t xml:space="preserve">SF </w:t>
            </w:r>
            <w:r>
              <w:rPr>
                <w:rFonts w:ascii="Arial" w:hAnsi="Arial" w:cs="Arial"/>
                <w:sz w:val="20"/>
                <w:szCs w:val="20"/>
              </w:rPr>
              <w:t>will upload to the committee Facebook page for immediate access and training will run in school before September.</w:t>
            </w:r>
          </w:p>
          <w:p w14:paraId="51D4FF99" w14:textId="77777777" w:rsidR="0011077A" w:rsidRDefault="0011077A" w:rsidP="00C40A0A">
            <w:pPr>
              <w:spacing w:after="0" w:line="240" w:lineRule="auto"/>
              <w:rPr>
                <w:rFonts w:ascii="Arial" w:hAnsi="Arial" w:cs="Arial"/>
                <w:b/>
                <w:sz w:val="20"/>
                <w:szCs w:val="20"/>
              </w:rPr>
            </w:pPr>
            <w:r>
              <w:rPr>
                <w:rFonts w:ascii="Arial" w:hAnsi="Arial" w:cs="Arial"/>
                <w:b/>
                <w:sz w:val="20"/>
                <w:szCs w:val="20"/>
              </w:rPr>
              <w:lastRenderedPageBreak/>
              <w:t>ITEM 11. ANY OTHER BUSINESS</w:t>
            </w:r>
          </w:p>
          <w:p w14:paraId="735E7F2C" w14:textId="77777777" w:rsidR="0011077A" w:rsidRDefault="0011077A" w:rsidP="00C40A0A">
            <w:pPr>
              <w:spacing w:after="0" w:line="240" w:lineRule="auto"/>
              <w:rPr>
                <w:rFonts w:ascii="Arial" w:hAnsi="Arial" w:cs="Arial"/>
                <w:b/>
                <w:sz w:val="20"/>
                <w:szCs w:val="20"/>
              </w:rPr>
            </w:pPr>
          </w:p>
          <w:p w14:paraId="0B41BF16" w14:textId="77777777" w:rsidR="0011077A" w:rsidRDefault="0011077A" w:rsidP="00C40A0A">
            <w:pPr>
              <w:spacing w:after="0" w:line="240" w:lineRule="auto"/>
              <w:rPr>
                <w:rFonts w:ascii="Arial" w:hAnsi="Arial" w:cs="Arial"/>
                <w:sz w:val="20"/>
                <w:szCs w:val="20"/>
              </w:rPr>
            </w:pPr>
            <w:r>
              <w:rPr>
                <w:rFonts w:ascii="Arial" w:hAnsi="Arial" w:cs="Arial"/>
                <w:sz w:val="20"/>
                <w:szCs w:val="20"/>
              </w:rPr>
              <w:t xml:space="preserve">19. Lottery licence – </w:t>
            </w:r>
            <w:r>
              <w:rPr>
                <w:rFonts w:ascii="Arial" w:hAnsi="Arial" w:cs="Arial"/>
                <w:b/>
                <w:sz w:val="20"/>
                <w:szCs w:val="20"/>
              </w:rPr>
              <w:t xml:space="preserve">SM </w:t>
            </w:r>
            <w:r>
              <w:rPr>
                <w:rFonts w:ascii="Arial" w:hAnsi="Arial" w:cs="Arial"/>
                <w:sz w:val="20"/>
                <w:szCs w:val="20"/>
              </w:rPr>
              <w:t>advised that this had been returned with a form to fill in. It was agreed that clarification from SODC was needed before returning the form.</w:t>
            </w:r>
          </w:p>
          <w:p w14:paraId="744C6B75" w14:textId="77777777" w:rsidR="0011077A" w:rsidRDefault="0011077A" w:rsidP="00C40A0A">
            <w:pPr>
              <w:spacing w:after="0" w:line="240" w:lineRule="auto"/>
              <w:rPr>
                <w:rFonts w:ascii="Arial" w:hAnsi="Arial" w:cs="Arial"/>
                <w:sz w:val="20"/>
                <w:szCs w:val="20"/>
              </w:rPr>
            </w:pPr>
          </w:p>
          <w:p w14:paraId="32C357BF" w14:textId="77777777" w:rsidR="0011077A" w:rsidRDefault="0011077A" w:rsidP="00C40A0A">
            <w:pPr>
              <w:spacing w:after="0" w:line="240" w:lineRule="auto"/>
              <w:rPr>
                <w:rFonts w:ascii="Arial" w:hAnsi="Arial" w:cs="Arial"/>
                <w:sz w:val="20"/>
                <w:szCs w:val="20"/>
              </w:rPr>
            </w:pPr>
            <w:r>
              <w:rPr>
                <w:rFonts w:ascii="Arial" w:hAnsi="Arial" w:cs="Arial"/>
                <w:sz w:val="20"/>
                <w:szCs w:val="20"/>
              </w:rPr>
              <w:t xml:space="preserve">20. Class reps – There are a number of class reps who haven’t been back to a meeting since the AGM, therefore </w:t>
            </w:r>
            <w:r>
              <w:rPr>
                <w:rFonts w:ascii="Arial" w:hAnsi="Arial" w:cs="Arial"/>
                <w:b/>
                <w:sz w:val="20"/>
                <w:szCs w:val="20"/>
              </w:rPr>
              <w:t xml:space="preserve">EC </w:t>
            </w:r>
            <w:r>
              <w:rPr>
                <w:rFonts w:ascii="Arial" w:hAnsi="Arial" w:cs="Arial"/>
                <w:sz w:val="20"/>
                <w:szCs w:val="20"/>
              </w:rPr>
              <w:t>will contact them and request attendance at the next meeting. The role of class reps will then be discussed at the next committee meet.</w:t>
            </w:r>
          </w:p>
          <w:p w14:paraId="0B0A1820" w14:textId="77777777" w:rsidR="0011077A" w:rsidRDefault="0011077A" w:rsidP="00C40A0A">
            <w:pPr>
              <w:spacing w:after="0" w:line="240" w:lineRule="auto"/>
              <w:rPr>
                <w:rFonts w:ascii="Arial" w:hAnsi="Arial" w:cs="Arial"/>
                <w:sz w:val="20"/>
                <w:szCs w:val="20"/>
              </w:rPr>
            </w:pPr>
          </w:p>
          <w:p w14:paraId="1D4C4005" w14:textId="77777777" w:rsidR="0011077A" w:rsidRDefault="0011077A" w:rsidP="00C40A0A">
            <w:pPr>
              <w:spacing w:after="0" w:line="240" w:lineRule="auto"/>
              <w:rPr>
                <w:rFonts w:ascii="Arial" w:hAnsi="Arial" w:cs="Arial"/>
                <w:sz w:val="20"/>
                <w:szCs w:val="20"/>
              </w:rPr>
            </w:pPr>
            <w:r>
              <w:rPr>
                <w:rFonts w:ascii="Arial" w:hAnsi="Arial" w:cs="Arial"/>
                <w:sz w:val="20"/>
                <w:szCs w:val="20"/>
              </w:rPr>
              <w:t xml:space="preserve">21. Gazebos – </w:t>
            </w:r>
            <w:r>
              <w:rPr>
                <w:rFonts w:ascii="Arial" w:hAnsi="Arial" w:cs="Arial"/>
                <w:b/>
                <w:sz w:val="20"/>
                <w:szCs w:val="20"/>
              </w:rPr>
              <w:t xml:space="preserve">AL </w:t>
            </w:r>
            <w:r>
              <w:rPr>
                <w:rFonts w:ascii="Arial" w:hAnsi="Arial" w:cs="Arial"/>
                <w:sz w:val="20"/>
                <w:szCs w:val="20"/>
              </w:rPr>
              <w:t xml:space="preserve">and </w:t>
            </w:r>
            <w:r>
              <w:rPr>
                <w:rFonts w:ascii="Arial" w:hAnsi="Arial" w:cs="Arial"/>
                <w:b/>
                <w:sz w:val="20"/>
                <w:szCs w:val="20"/>
              </w:rPr>
              <w:t xml:space="preserve">SM </w:t>
            </w:r>
            <w:r>
              <w:rPr>
                <w:rFonts w:ascii="Arial" w:hAnsi="Arial" w:cs="Arial"/>
                <w:sz w:val="20"/>
                <w:szCs w:val="20"/>
              </w:rPr>
              <w:t xml:space="preserve">coordinating the summer fair asked about how many gazebos the PTA had and if there was a possibility of sourcing extra. </w:t>
            </w:r>
            <w:r>
              <w:rPr>
                <w:rFonts w:ascii="Arial" w:hAnsi="Arial" w:cs="Arial"/>
                <w:b/>
                <w:sz w:val="20"/>
                <w:szCs w:val="20"/>
              </w:rPr>
              <w:t xml:space="preserve">SF </w:t>
            </w:r>
            <w:r>
              <w:rPr>
                <w:rFonts w:ascii="Arial" w:hAnsi="Arial" w:cs="Arial"/>
                <w:sz w:val="20"/>
                <w:szCs w:val="20"/>
              </w:rPr>
              <w:t>suggested that the school could look to replacing the ones that were damaged by wind at sports day last year. This can be further discussed at the next event meeting.</w:t>
            </w:r>
          </w:p>
          <w:p w14:paraId="1140C2BB" w14:textId="77777777" w:rsidR="0011077A" w:rsidRDefault="0011077A" w:rsidP="00C40A0A">
            <w:pPr>
              <w:spacing w:after="0" w:line="240" w:lineRule="auto"/>
              <w:rPr>
                <w:rFonts w:ascii="Arial" w:hAnsi="Arial" w:cs="Arial"/>
                <w:sz w:val="20"/>
                <w:szCs w:val="20"/>
              </w:rPr>
            </w:pPr>
          </w:p>
          <w:p w14:paraId="7C7B3B46" w14:textId="77777777" w:rsidR="0011077A" w:rsidRDefault="0011077A" w:rsidP="00C40A0A">
            <w:pPr>
              <w:spacing w:after="0" w:line="240" w:lineRule="auto"/>
              <w:rPr>
                <w:rFonts w:ascii="Arial" w:hAnsi="Arial" w:cs="Arial"/>
                <w:b/>
                <w:sz w:val="20"/>
                <w:szCs w:val="20"/>
              </w:rPr>
            </w:pPr>
            <w:r>
              <w:rPr>
                <w:rFonts w:ascii="Arial" w:hAnsi="Arial" w:cs="Arial"/>
                <w:b/>
                <w:sz w:val="20"/>
                <w:szCs w:val="20"/>
              </w:rPr>
              <w:t>ITEM 12. DATE OF NEXT MEETING</w:t>
            </w:r>
          </w:p>
          <w:p w14:paraId="1E9DE73D" w14:textId="77777777" w:rsidR="0011077A" w:rsidRDefault="0011077A" w:rsidP="00C40A0A">
            <w:pPr>
              <w:spacing w:after="0" w:line="240" w:lineRule="auto"/>
              <w:rPr>
                <w:rFonts w:ascii="Arial" w:hAnsi="Arial" w:cs="Arial"/>
                <w:b/>
                <w:sz w:val="20"/>
                <w:szCs w:val="20"/>
              </w:rPr>
            </w:pPr>
          </w:p>
          <w:p w14:paraId="2ABCDDE9" w14:textId="77777777" w:rsidR="0011077A" w:rsidRPr="000151DC" w:rsidRDefault="0011077A" w:rsidP="00C40A0A">
            <w:pPr>
              <w:spacing w:after="0" w:line="240" w:lineRule="auto"/>
              <w:rPr>
                <w:rFonts w:ascii="Arial" w:hAnsi="Arial" w:cs="Arial"/>
                <w:sz w:val="20"/>
                <w:szCs w:val="20"/>
              </w:rPr>
            </w:pPr>
            <w:r>
              <w:rPr>
                <w:rFonts w:ascii="Arial" w:hAnsi="Arial" w:cs="Arial"/>
                <w:sz w:val="20"/>
                <w:szCs w:val="20"/>
              </w:rPr>
              <w:t xml:space="preserve">22. No date set, </w:t>
            </w:r>
            <w:r>
              <w:rPr>
                <w:rFonts w:ascii="Arial" w:hAnsi="Arial" w:cs="Arial"/>
                <w:b/>
                <w:sz w:val="20"/>
                <w:szCs w:val="20"/>
              </w:rPr>
              <w:t xml:space="preserve">EC </w:t>
            </w:r>
            <w:r>
              <w:rPr>
                <w:rFonts w:ascii="Arial" w:hAnsi="Arial" w:cs="Arial"/>
                <w:sz w:val="20"/>
                <w:szCs w:val="20"/>
              </w:rPr>
              <w:t>will communicate once agreed.</w:t>
            </w:r>
          </w:p>
          <w:p w14:paraId="2A9A09D0" w14:textId="77777777" w:rsidR="0011077A" w:rsidRDefault="0011077A" w:rsidP="00C40A0A">
            <w:pPr>
              <w:spacing w:after="0" w:line="240" w:lineRule="auto"/>
              <w:rPr>
                <w:rFonts w:ascii="Arial" w:hAnsi="Arial" w:cs="Arial"/>
                <w:b/>
                <w:sz w:val="20"/>
                <w:szCs w:val="20"/>
              </w:rPr>
            </w:pPr>
          </w:p>
          <w:p w14:paraId="7277460E" w14:textId="77777777" w:rsidR="0011077A" w:rsidRPr="00087D49" w:rsidRDefault="0011077A" w:rsidP="00C40A0A">
            <w:pPr>
              <w:spacing w:after="0" w:line="240" w:lineRule="auto"/>
              <w:rPr>
                <w:rFonts w:ascii="Arial" w:hAnsi="Arial" w:cs="Arial"/>
                <w:sz w:val="20"/>
                <w:szCs w:val="20"/>
              </w:rPr>
            </w:pPr>
          </w:p>
        </w:tc>
        <w:tc>
          <w:tcPr>
            <w:tcW w:w="854" w:type="pct"/>
          </w:tcPr>
          <w:p w14:paraId="64C76A97" w14:textId="77777777" w:rsidR="0011077A" w:rsidRDefault="0011077A" w:rsidP="00C40A0A">
            <w:pPr>
              <w:rPr>
                <w:rFonts w:ascii="Arial" w:hAnsi="Arial" w:cs="Arial"/>
                <w:b/>
                <w:sz w:val="20"/>
                <w:szCs w:val="20"/>
              </w:rPr>
            </w:pPr>
          </w:p>
          <w:p w14:paraId="51510516" w14:textId="77777777" w:rsidR="0011077A" w:rsidRPr="009B12CB" w:rsidRDefault="0011077A" w:rsidP="00C40A0A">
            <w:pPr>
              <w:rPr>
                <w:rFonts w:ascii="Arial" w:hAnsi="Arial" w:cs="Arial"/>
                <w:sz w:val="20"/>
                <w:szCs w:val="20"/>
              </w:rPr>
            </w:pPr>
          </w:p>
          <w:p w14:paraId="2C3CFBDA" w14:textId="77777777" w:rsidR="0011077A" w:rsidRPr="009B12CB" w:rsidRDefault="0011077A" w:rsidP="00C40A0A">
            <w:pPr>
              <w:rPr>
                <w:rFonts w:ascii="Arial" w:hAnsi="Arial" w:cs="Arial"/>
                <w:sz w:val="20"/>
                <w:szCs w:val="20"/>
              </w:rPr>
            </w:pPr>
          </w:p>
          <w:p w14:paraId="3A96B263" w14:textId="77777777" w:rsidR="0011077A" w:rsidRPr="009B12CB" w:rsidRDefault="0011077A" w:rsidP="00C40A0A">
            <w:pPr>
              <w:rPr>
                <w:rFonts w:ascii="Arial" w:hAnsi="Arial" w:cs="Arial"/>
                <w:sz w:val="20"/>
                <w:szCs w:val="20"/>
              </w:rPr>
            </w:pPr>
          </w:p>
          <w:p w14:paraId="424651C9" w14:textId="77777777" w:rsidR="0011077A" w:rsidRPr="009B12CB" w:rsidRDefault="0011077A" w:rsidP="00C40A0A">
            <w:pPr>
              <w:rPr>
                <w:rFonts w:ascii="Arial" w:hAnsi="Arial" w:cs="Arial"/>
                <w:sz w:val="20"/>
                <w:szCs w:val="20"/>
              </w:rPr>
            </w:pPr>
          </w:p>
          <w:p w14:paraId="1EBC7359" w14:textId="77777777" w:rsidR="0011077A" w:rsidRPr="009B12CB" w:rsidRDefault="0011077A" w:rsidP="00C40A0A">
            <w:pPr>
              <w:rPr>
                <w:rFonts w:ascii="Arial" w:hAnsi="Arial" w:cs="Arial"/>
                <w:sz w:val="20"/>
                <w:szCs w:val="20"/>
              </w:rPr>
            </w:pPr>
          </w:p>
          <w:p w14:paraId="3EA1E351" w14:textId="77777777" w:rsidR="0011077A" w:rsidRPr="009B12CB" w:rsidRDefault="0011077A" w:rsidP="00C40A0A">
            <w:pPr>
              <w:rPr>
                <w:rFonts w:ascii="Arial" w:hAnsi="Arial" w:cs="Arial"/>
                <w:sz w:val="20"/>
                <w:szCs w:val="20"/>
              </w:rPr>
            </w:pPr>
          </w:p>
          <w:p w14:paraId="639A66ED" w14:textId="77777777" w:rsidR="0011077A" w:rsidRPr="009B12CB" w:rsidRDefault="0011077A" w:rsidP="00C40A0A">
            <w:pPr>
              <w:rPr>
                <w:rFonts w:ascii="Arial" w:hAnsi="Arial" w:cs="Arial"/>
                <w:sz w:val="20"/>
                <w:szCs w:val="20"/>
              </w:rPr>
            </w:pPr>
          </w:p>
          <w:p w14:paraId="356B7D65" w14:textId="77777777" w:rsidR="0011077A" w:rsidRPr="009B12CB" w:rsidRDefault="0011077A" w:rsidP="00C40A0A">
            <w:pPr>
              <w:rPr>
                <w:rFonts w:ascii="Arial" w:hAnsi="Arial" w:cs="Arial"/>
                <w:sz w:val="20"/>
                <w:szCs w:val="20"/>
              </w:rPr>
            </w:pPr>
          </w:p>
          <w:p w14:paraId="77B669B9" w14:textId="77777777" w:rsidR="0011077A" w:rsidRPr="00A23048" w:rsidRDefault="0011077A" w:rsidP="00C40A0A">
            <w:pPr>
              <w:rPr>
                <w:rFonts w:ascii="Arial" w:hAnsi="Arial" w:cs="Arial"/>
                <w:b/>
                <w:sz w:val="20"/>
                <w:szCs w:val="20"/>
              </w:rPr>
            </w:pPr>
            <w:r>
              <w:rPr>
                <w:rFonts w:ascii="Arial" w:hAnsi="Arial" w:cs="Arial"/>
                <w:sz w:val="20"/>
                <w:szCs w:val="20"/>
              </w:rPr>
              <w:br/>
            </w:r>
            <w:r>
              <w:rPr>
                <w:rFonts w:ascii="Arial" w:hAnsi="Arial" w:cs="Arial"/>
                <w:b/>
                <w:sz w:val="20"/>
                <w:szCs w:val="20"/>
              </w:rPr>
              <w:t>EC</w:t>
            </w:r>
          </w:p>
          <w:p w14:paraId="2C02DCD6" w14:textId="77777777" w:rsidR="0011077A" w:rsidRDefault="0011077A" w:rsidP="00C40A0A">
            <w:pPr>
              <w:rPr>
                <w:rFonts w:ascii="Arial" w:hAnsi="Arial" w:cs="Arial"/>
                <w:sz w:val="20"/>
                <w:szCs w:val="20"/>
              </w:rPr>
            </w:pPr>
          </w:p>
          <w:p w14:paraId="04DED6B0" w14:textId="77777777" w:rsidR="0011077A" w:rsidRPr="00594E8E" w:rsidRDefault="0011077A" w:rsidP="00C40A0A">
            <w:pPr>
              <w:rPr>
                <w:rFonts w:ascii="Arial" w:hAnsi="Arial" w:cs="Arial"/>
                <w:b/>
                <w:sz w:val="20"/>
                <w:szCs w:val="20"/>
              </w:rPr>
            </w:pPr>
            <w:r>
              <w:rPr>
                <w:rFonts w:ascii="Arial" w:hAnsi="Arial" w:cs="Arial"/>
                <w:b/>
                <w:sz w:val="20"/>
                <w:szCs w:val="20"/>
              </w:rPr>
              <w:t>SF</w:t>
            </w:r>
          </w:p>
          <w:p w14:paraId="73DEC25A" w14:textId="77777777" w:rsidR="0011077A" w:rsidRDefault="0011077A" w:rsidP="00C40A0A">
            <w:pPr>
              <w:rPr>
                <w:rFonts w:ascii="Arial" w:hAnsi="Arial" w:cs="Arial"/>
                <w:b/>
                <w:sz w:val="20"/>
                <w:szCs w:val="20"/>
              </w:rPr>
            </w:pPr>
          </w:p>
          <w:p w14:paraId="43D2DB2D" w14:textId="77777777" w:rsidR="0011077A" w:rsidRDefault="0011077A" w:rsidP="00C40A0A">
            <w:pPr>
              <w:rPr>
                <w:rFonts w:ascii="Arial" w:hAnsi="Arial" w:cs="Arial"/>
                <w:b/>
                <w:sz w:val="20"/>
                <w:szCs w:val="20"/>
              </w:rPr>
            </w:pPr>
          </w:p>
          <w:p w14:paraId="0B2F1728" w14:textId="77777777" w:rsidR="0011077A" w:rsidRDefault="0011077A" w:rsidP="00C40A0A">
            <w:pPr>
              <w:rPr>
                <w:rFonts w:ascii="Arial" w:hAnsi="Arial" w:cs="Arial"/>
                <w:b/>
                <w:sz w:val="20"/>
                <w:szCs w:val="20"/>
              </w:rPr>
            </w:pPr>
          </w:p>
          <w:p w14:paraId="289809C9" w14:textId="77777777" w:rsidR="0011077A" w:rsidRDefault="0011077A" w:rsidP="00C40A0A">
            <w:pPr>
              <w:rPr>
                <w:rFonts w:ascii="Arial" w:hAnsi="Arial" w:cs="Arial"/>
                <w:b/>
                <w:sz w:val="20"/>
                <w:szCs w:val="20"/>
              </w:rPr>
            </w:pPr>
          </w:p>
          <w:p w14:paraId="6BBC3CF5" w14:textId="77777777" w:rsidR="0011077A" w:rsidRDefault="0011077A" w:rsidP="00C40A0A">
            <w:pPr>
              <w:rPr>
                <w:rFonts w:ascii="Arial" w:hAnsi="Arial" w:cs="Arial"/>
                <w:b/>
                <w:sz w:val="20"/>
                <w:szCs w:val="20"/>
              </w:rPr>
            </w:pPr>
            <w:r>
              <w:rPr>
                <w:rFonts w:ascii="Arial" w:hAnsi="Arial" w:cs="Arial"/>
                <w:b/>
                <w:sz w:val="20"/>
                <w:szCs w:val="20"/>
              </w:rPr>
              <w:t>SF</w:t>
            </w:r>
          </w:p>
          <w:p w14:paraId="2F7B7426" w14:textId="77777777" w:rsidR="0011077A" w:rsidRDefault="0011077A" w:rsidP="00C40A0A">
            <w:pPr>
              <w:rPr>
                <w:rFonts w:ascii="Arial" w:hAnsi="Arial" w:cs="Arial"/>
                <w:b/>
                <w:sz w:val="20"/>
                <w:szCs w:val="20"/>
              </w:rPr>
            </w:pPr>
          </w:p>
          <w:p w14:paraId="2E239412" w14:textId="77777777" w:rsidR="0011077A" w:rsidRDefault="0011077A" w:rsidP="00C40A0A">
            <w:pPr>
              <w:rPr>
                <w:rFonts w:ascii="Arial" w:hAnsi="Arial" w:cs="Arial"/>
                <w:b/>
                <w:sz w:val="20"/>
                <w:szCs w:val="20"/>
              </w:rPr>
            </w:pPr>
          </w:p>
          <w:p w14:paraId="25F44E35" w14:textId="77777777" w:rsidR="0011077A" w:rsidRDefault="0011077A" w:rsidP="00C40A0A">
            <w:pPr>
              <w:rPr>
                <w:rFonts w:ascii="Arial" w:hAnsi="Arial" w:cs="Arial"/>
                <w:b/>
                <w:sz w:val="20"/>
                <w:szCs w:val="20"/>
              </w:rPr>
            </w:pPr>
          </w:p>
          <w:p w14:paraId="28690EAA" w14:textId="77777777" w:rsidR="0011077A" w:rsidRDefault="0011077A" w:rsidP="00C40A0A">
            <w:pPr>
              <w:rPr>
                <w:rFonts w:ascii="Arial" w:hAnsi="Arial" w:cs="Arial"/>
                <w:b/>
                <w:sz w:val="20"/>
                <w:szCs w:val="20"/>
              </w:rPr>
            </w:pPr>
          </w:p>
          <w:p w14:paraId="61644734" w14:textId="77777777" w:rsidR="0011077A" w:rsidRDefault="0011077A" w:rsidP="00C40A0A">
            <w:pPr>
              <w:rPr>
                <w:rFonts w:ascii="Arial" w:hAnsi="Arial" w:cs="Arial"/>
                <w:b/>
                <w:sz w:val="20"/>
                <w:szCs w:val="20"/>
              </w:rPr>
            </w:pPr>
          </w:p>
          <w:p w14:paraId="5F0C7F9D" w14:textId="77777777" w:rsidR="0011077A" w:rsidRDefault="0011077A" w:rsidP="00C40A0A">
            <w:pPr>
              <w:rPr>
                <w:rFonts w:ascii="Arial" w:hAnsi="Arial" w:cs="Arial"/>
                <w:b/>
                <w:sz w:val="20"/>
                <w:szCs w:val="20"/>
              </w:rPr>
            </w:pPr>
          </w:p>
          <w:p w14:paraId="7D888F2F" w14:textId="77777777" w:rsidR="0011077A" w:rsidRDefault="0011077A" w:rsidP="00C40A0A">
            <w:pPr>
              <w:rPr>
                <w:rFonts w:ascii="Arial" w:hAnsi="Arial" w:cs="Arial"/>
                <w:b/>
                <w:sz w:val="20"/>
                <w:szCs w:val="20"/>
              </w:rPr>
            </w:pPr>
            <w:r>
              <w:rPr>
                <w:rFonts w:ascii="Arial" w:hAnsi="Arial" w:cs="Arial"/>
                <w:b/>
                <w:sz w:val="20"/>
                <w:szCs w:val="20"/>
              </w:rPr>
              <w:t>SF</w:t>
            </w:r>
          </w:p>
          <w:p w14:paraId="7AEA0684" w14:textId="77777777" w:rsidR="0011077A" w:rsidRDefault="0011077A" w:rsidP="00C40A0A">
            <w:pPr>
              <w:rPr>
                <w:rFonts w:ascii="Arial" w:hAnsi="Arial" w:cs="Arial"/>
                <w:b/>
                <w:sz w:val="20"/>
                <w:szCs w:val="20"/>
              </w:rPr>
            </w:pPr>
          </w:p>
          <w:p w14:paraId="7F08ED4F" w14:textId="77777777" w:rsidR="0011077A" w:rsidRDefault="0011077A" w:rsidP="00C40A0A">
            <w:pPr>
              <w:rPr>
                <w:rFonts w:ascii="Arial" w:hAnsi="Arial" w:cs="Arial"/>
                <w:b/>
                <w:sz w:val="20"/>
                <w:szCs w:val="20"/>
              </w:rPr>
            </w:pPr>
          </w:p>
          <w:p w14:paraId="1484FD8B" w14:textId="77777777" w:rsidR="0011077A" w:rsidRDefault="0011077A" w:rsidP="00C40A0A">
            <w:pPr>
              <w:rPr>
                <w:rFonts w:ascii="Arial" w:hAnsi="Arial" w:cs="Arial"/>
                <w:b/>
                <w:sz w:val="20"/>
                <w:szCs w:val="20"/>
              </w:rPr>
            </w:pPr>
          </w:p>
          <w:p w14:paraId="4CFF6B21" w14:textId="77777777" w:rsidR="0011077A" w:rsidRDefault="0011077A" w:rsidP="00C40A0A">
            <w:pPr>
              <w:rPr>
                <w:rFonts w:ascii="Arial" w:hAnsi="Arial" w:cs="Arial"/>
                <w:b/>
                <w:sz w:val="20"/>
                <w:szCs w:val="20"/>
              </w:rPr>
            </w:pPr>
          </w:p>
          <w:p w14:paraId="7DBD9C36" w14:textId="77777777" w:rsidR="0011077A" w:rsidRDefault="0011077A" w:rsidP="00C40A0A">
            <w:pPr>
              <w:rPr>
                <w:rFonts w:ascii="Arial" w:hAnsi="Arial" w:cs="Arial"/>
                <w:b/>
                <w:sz w:val="20"/>
                <w:szCs w:val="20"/>
              </w:rPr>
            </w:pPr>
          </w:p>
          <w:p w14:paraId="6E1ED1E7" w14:textId="77777777" w:rsidR="0011077A" w:rsidRDefault="0011077A" w:rsidP="00C40A0A">
            <w:pPr>
              <w:rPr>
                <w:rFonts w:ascii="Arial" w:hAnsi="Arial" w:cs="Arial"/>
                <w:b/>
                <w:sz w:val="20"/>
                <w:szCs w:val="20"/>
              </w:rPr>
            </w:pPr>
          </w:p>
          <w:p w14:paraId="2F6788B9" w14:textId="77777777" w:rsidR="0011077A" w:rsidRDefault="0011077A" w:rsidP="00C40A0A">
            <w:pPr>
              <w:rPr>
                <w:rFonts w:ascii="Arial" w:hAnsi="Arial" w:cs="Arial"/>
                <w:b/>
                <w:sz w:val="20"/>
                <w:szCs w:val="20"/>
              </w:rPr>
            </w:pPr>
          </w:p>
          <w:p w14:paraId="31F4FA26" w14:textId="77777777" w:rsidR="0011077A" w:rsidRDefault="0011077A" w:rsidP="00C40A0A">
            <w:pPr>
              <w:rPr>
                <w:rFonts w:ascii="Arial" w:hAnsi="Arial" w:cs="Arial"/>
                <w:b/>
                <w:sz w:val="20"/>
                <w:szCs w:val="20"/>
              </w:rPr>
            </w:pPr>
          </w:p>
          <w:p w14:paraId="1E2D4E96" w14:textId="77777777" w:rsidR="0011077A" w:rsidRDefault="0011077A" w:rsidP="00C40A0A">
            <w:pPr>
              <w:rPr>
                <w:rFonts w:ascii="Arial" w:hAnsi="Arial" w:cs="Arial"/>
                <w:b/>
                <w:sz w:val="20"/>
                <w:szCs w:val="20"/>
              </w:rPr>
            </w:pPr>
          </w:p>
          <w:p w14:paraId="4B2C8E9B" w14:textId="77777777" w:rsidR="0011077A" w:rsidRDefault="0011077A" w:rsidP="00C40A0A">
            <w:pPr>
              <w:rPr>
                <w:rFonts w:ascii="Arial" w:hAnsi="Arial" w:cs="Arial"/>
                <w:b/>
                <w:sz w:val="20"/>
                <w:szCs w:val="20"/>
              </w:rPr>
            </w:pPr>
            <w:r>
              <w:rPr>
                <w:rFonts w:ascii="Arial" w:hAnsi="Arial" w:cs="Arial"/>
                <w:b/>
                <w:sz w:val="20"/>
                <w:szCs w:val="20"/>
              </w:rPr>
              <w:br/>
              <w:t>LM</w:t>
            </w:r>
          </w:p>
          <w:p w14:paraId="0767C068" w14:textId="77777777" w:rsidR="0011077A" w:rsidRDefault="0011077A" w:rsidP="00C40A0A">
            <w:pPr>
              <w:rPr>
                <w:rFonts w:ascii="Arial" w:hAnsi="Arial" w:cs="Arial"/>
                <w:b/>
                <w:sz w:val="20"/>
                <w:szCs w:val="20"/>
              </w:rPr>
            </w:pPr>
          </w:p>
          <w:p w14:paraId="324CFF11" w14:textId="77777777" w:rsidR="0011077A" w:rsidRDefault="0011077A" w:rsidP="00C40A0A">
            <w:pPr>
              <w:rPr>
                <w:rFonts w:ascii="Arial" w:hAnsi="Arial" w:cs="Arial"/>
                <w:b/>
                <w:sz w:val="20"/>
                <w:szCs w:val="20"/>
              </w:rPr>
            </w:pPr>
          </w:p>
          <w:p w14:paraId="4EE20C3C" w14:textId="77777777" w:rsidR="0011077A" w:rsidRDefault="0011077A" w:rsidP="00C40A0A">
            <w:pPr>
              <w:rPr>
                <w:rFonts w:ascii="Arial" w:hAnsi="Arial" w:cs="Arial"/>
                <w:b/>
                <w:sz w:val="20"/>
                <w:szCs w:val="20"/>
              </w:rPr>
            </w:pPr>
            <w:r>
              <w:rPr>
                <w:rFonts w:ascii="Arial" w:hAnsi="Arial" w:cs="Arial"/>
                <w:b/>
                <w:sz w:val="20"/>
                <w:szCs w:val="20"/>
              </w:rPr>
              <w:br/>
              <w:t>EC/SF</w:t>
            </w:r>
          </w:p>
          <w:p w14:paraId="50FC4A90" w14:textId="77777777" w:rsidR="0011077A" w:rsidRDefault="0011077A" w:rsidP="00C40A0A">
            <w:pPr>
              <w:rPr>
                <w:rFonts w:ascii="Arial" w:hAnsi="Arial" w:cs="Arial"/>
                <w:b/>
                <w:sz w:val="20"/>
                <w:szCs w:val="20"/>
              </w:rPr>
            </w:pPr>
          </w:p>
          <w:p w14:paraId="79C55E4F" w14:textId="77777777" w:rsidR="0011077A" w:rsidRDefault="0011077A" w:rsidP="00C40A0A">
            <w:pPr>
              <w:rPr>
                <w:rFonts w:ascii="Arial" w:hAnsi="Arial" w:cs="Arial"/>
                <w:b/>
                <w:sz w:val="20"/>
                <w:szCs w:val="20"/>
              </w:rPr>
            </w:pPr>
          </w:p>
          <w:p w14:paraId="23C00166" w14:textId="77777777" w:rsidR="0011077A" w:rsidRDefault="0011077A" w:rsidP="00C40A0A">
            <w:pPr>
              <w:rPr>
                <w:rFonts w:ascii="Arial" w:hAnsi="Arial" w:cs="Arial"/>
                <w:b/>
                <w:sz w:val="20"/>
                <w:szCs w:val="20"/>
              </w:rPr>
            </w:pPr>
          </w:p>
          <w:p w14:paraId="180273E8" w14:textId="77777777" w:rsidR="0011077A" w:rsidRDefault="0011077A" w:rsidP="00C40A0A">
            <w:pPr>
              <w:rPr>
                <w:rFonts w:ascii="Arial" w:hAnsi="Arial" w:cs="Arial"/>
                <w:b/>
                <w:sz w:val="20"/>
                <w:szCs w:val="20"/>
              </w:rPr>
            </w:pPr>
          </w:p>
          <w:p w14:paraId="31255A8E" w14:textId="77777777" w:rsidR="0011077A" w:rsidRDefault="0011077A" w:rsidP="00C40A0A">
            <w:pPr>
              <w:rPr>
                <w:rFonts w:ascii="Arial" w:hAnsi="Arial" w:cs="Arial"/>
                <w:b/>
                <w:sz w:val="20"/>
                <w:szCs w:val="20"/>
              </w:rPr>
            </w:pPr>
          </w:p>
          <w:p w14:paraId="010FDA2C" w14:textId="77777777" w:rsidR="0011077A" w:rsidRDefault="0011077A" w:rsidP="00C40A0A">
            <w:pPr>
              <w:rPr>
                <w:rFonts w:ascii="Arial" w:hAnsi="Arial" w:cs="Arial"/>
                <w:b/>
                <w:sz w:val="20"/>
                <w:szCs w:val="20"/>
              </w:rPr>
            </w:pPr>
          </w:p>
          <w:p w14:paraId="583182A1" w14:textId="77777777" w:rsidR="0011077A" w:rsidRDefault="0011077A" w:rsidP="00C40A0A">
            <w:pPr>
              <w:rPr>
                <w:rFonts w:ascii="Arial" w:hAnsi="Arial" w:cs="Arial"/>
                <w:b/>
                <w:sz w:val="20"/>
                <w:szCs w:val="20"/>
              </w:rPr>
            </w:pPr>
            <w:r>
              <w:rPr>
                <w:rFonts w:ascii="Arial" w:hAnsi="Arial" w:cs="Arial"/>
                <w:b/>
                <w:sz w:val="20"/>
                <w:szCs w:val="20"/>
              </w:rPr>
              <w:br/>
              <w:t>EC</w:t>
            </w:r>
          </w:p>
          <w:p w14:paraId="7E6D409D" w14:textId="77777777" w:rsidR="0011077A" w:rsidRDefault="0011077A" w:rsidP="00C40A0A">
            <w:pPr>
              <w:rPr>
                <w:rFonts w:ascii="Arial" w:hAnsi="Arial" w:cs="Arial"/>
                <w:b/>
                <w:sz w:val="20"/>
                <w:szCs w:val="20"/>
              </w:rPr>
            </w:pPr>
          </w:p>
          <w:p w14:paraId="4054C271" w14:textId="77777777" w:rsidR="0011077A" w:rsidRDefault="0011077A" w:rsidP="00C40A0A">
            <w:pPr>
              <w:rPr>
                <w:rFonts w:ascii="Arial" w:hAnsi="Arial" w:cs="Arial"/>
                <w:b/>
                <w:sz w:val="20"/>
                <w:szCs w:val="20"/>
              </w:rPr>
            </w:pPr>
          </w:p>
          <w:p w14:paraId="0EB44930" w14:textId="77777777" w:rsidR="0011077A" w:rsidRDefault="0011077A" w:rsidP="00C40A0A">
            <w:pPr>
              <w:rPr>
                <w:rFonts w:ascii="Arial" w:hAnsi="Arial" w:cs="Arial"/>
                <w:b/>
                <w:sz w:val="20"/>
                <w:szCs w:val="20"/>
              </w:rPr>
            </w:pPr>
          </w:p>
          <w:p w14:paraId="35686BA3" w14:textId="77777777" w:rsidR="0011077A" w:rsidRDefault="0011077A" w:rsidP="00C40A0A">
            <w:pPr>
              <w:rPr>
                <w:rFonts w:ascii="Arial" w:hAnsi="Arial" w:cs="Arial"/>
                <w:b/>
                <w:sz w:val="20"/>
                <w:szCs w:val="20"/>
              </w:rPr>
            </w:pPr>
          </w:p>
          <w:p w14:paraId="01F624B6" w14:textId="77777777" w:rsidR="0011077A" w:rsidRDefault="0011077A" w:rsidP="00C40A0A">
            <w:pPr>
              <w:rPr>
                <w:rFonts w:ascii="Arial" w:hAnsi="Arial" w:cs="Arial"/>
                <w:b/>
                <w:sz w:val="20"/>
                <w:szCs w:val="20"/>
              </w:rPr>
            </w:pPr>
          </w:p>
          <w:p w14:paraId="5AEAFB16" w14:textId="77777777" w:rsidR="0011077A" w:rsidRDefault="0011077A" w:rsidP="00C40A0A">
            <w:pPr>
              <w:rPr>
                <w:rFonts w:ascii="Arial" w:hAnsi="Arial" w:cs="Arial"/>
                <w:b/>
                <w:sz w:val="20"/>
                <w:szCs w:val="20"/>
              </w:rPr>
            </w:pPr>
            <w:r>
              <w:rPr>
                <w:rFonts w:ascii="Arial" w:hAnsi="Arial" w:cs="Arial"/>
                <w:b/>
                <w:sz w:val="20"/>
                <w:szCs w:val="20"/>
              </w:rPr>
              <w:t>SF</w:t>
            </w:r>
          </w:p>
          <w:p w14:paraId="03AF51D7" w14:textId="77777777" w:rsidR="0011077A" w:rsidRDefault="0011077A" w:rsidP="00C40A0A">
            <w:pPr>
              <w:rPr>
                <w:rFonts w:ascii="Arial" w:hAnsi="Arial" w:cs="Arial"/>
                <w:b/>
                <w:sz w:val="20"/>
                <w:szCs w:val="20"/>
              </w:rPr>
            </w:pPr>
          </w:p>
          <w:p w14:paraId="77E35D39" w14:textId="77777777" w:rsidR="0011077A" w:rsidRDefault="0011077A" w:rsidP="00C40A0A">
            <w:pPr>
              <w:rPr>
                <w:rFonts w:ascii="Arial" w:hAnsi="Arial" w:cs="Arial"/>
                <w:b/>
                <w:sz w:val="20"/>
                <w:szCs w:val="20"/>
              </w:rPr>
            </w:pPr>
            <w:r>
              <w:rPr>
                <w:rFonts w:ascii="Arial" w:hAnsi="Arial" w:cs="Arial"/>
                <w:b/>
                <w:sz w:val="20"/>
                <w:szCs w:val="20"/>
              </w:rPr>
              <w:t>SM</w:t>
            </w:r>
          </w:p>
          <w:p w14:paraId="687C55C8" w14:textId="77777777" w:rsidR="0011077A" w:rsidRPr="00C33ABC" w:rsidRDefault="0011077A" w:rsidP="00C40A0A">
            <w:pPr>
              <w:rPr>
                <w:rFonts w:ascii="Arial" w:hAnsi="Arial" w:cs="Arial"/>
                <w:b/>
                <w:sz w:val="20"/>
                <w:szCs w:val="20"/>
              </w:rPr>
            </w:pPr>
            <w:r>
              <w:rPr>
                <w:rFonts w:ascii="Arial" w:hAnsi="Arial" w:cs="Arial"/>
                <w:b/>
                <w:sz w:val="20"/>
                <w:szCs w:val="20"/>
              </w:rPr>
              <w:br/>
              <w:t>EC</w:t>
            </w:r>
          </w:p>
        </w:tc>
      </w:tr>
      <w:tr w:rsidR="0011077A" w:rsidRPr="009448F6" w14:paraId="62EC9725" w14:textId="77777777" w:rsidTr="00C40A0A">
        <w:trPr>
          <w:trHeight w:val="70"/>
        </w:trPr>
        <w:tc>
          <w:tcPr>
            <w:tcW w:w="4146" w:type="pct"/>
          </w:tcPr>
          <w:p w14:paraId="161CCB16" w14:textId="77777777" w:rsidR="0011077A" w:rsidRDefault="0011077A" w:rsidP="00C40A0A">
            <w:pPr>
              <w:spacing w:after="0" w:line="240" w:lineRule="auto"/>
              <w:rPr>
                <w:rFonts w:ascii="Arial" w:hAnsi="Arial" w:cs="Arial"/>
                <w:b/>
                <w:sz w:val="20"/>
                <w:szCs w:val="20"/>
              </w:rPr>
            </w:pPr>
          </w:p>
        </w:tc>
        <w:tc>
          <w:tcPr>
            <w:tcW w:w="854" w:type="pct"/>
          </w:tcPr>
          <w:p w14:paraId="69A7BC38" w14:textId="77777777" w:rsidR="0011077A" w:rsidRDefault="0011077A" w:rsidP="00C40A0A">
            <w:pPr>
              <w:spacing w:after="0" w:line="240" w:lineRule="auto"/>
              <w:rPr>
                <w:rFonts w:ascii="Arial" w:hAnsi="Arial" w:cs="Arial"/>
                <w:sz w:val="20"/>
                <w:szCs w:val="20"/>
                <w:u w:val="single"/>
              </w:rPr>
            </w:pPr>
          </w:p>
        </w:tc>
      </w:tr>
    </w:tbl>
    <w:p w14:paraId="296F4860" w14:textId="77777777" w:rsidR="0011077A" w:rsidRDefault="0011077A" w:rsidP="0011077A">
      <w:pPr>
        <w:spacing w:after="0" w:line="240" w:lineRule="auto"/>
        <w:rPr>
          <w:rFonts w:ascii="Arial" w:hAnsi="Arial" w:cs="Arial"/>
        </w:rPr>
      </w:pPr>
    </w:p>
    <w:p w14:paraId="2D384DDD" w14:textId="77777777" w:rsidR="0011077A" w:rsidRDefault="0011077A" w:rsidP="0011077A">
      <w:pPr>
        <w:spacing w:after="0" w:line="240" w:lineRule="auto"/>
        <w:rPr>
          <w:rFonts w:ascii="Arial" w:hAnsi="Arial" w:cs="Arial"/>
        </w:rPr>
      </w:pPr>
      <w:r>
        <w:rPr>
          <w:rFonts w:ascii="Arial" w:hAnsi="Arial" w:cs="Arial"/>
        </w:rPr>
        <w:t>Minutes written by:</w:t>
      </w:r>
    </w:p>
    <w:p w14:paraId="640FD998" w14:textId="77777777" w:rsidR="0011077A" w:rsidRDefault="0011077A" w:rsidP="0011077A">
      <w:pPr>
        <w:spacing w:after="0" w:line="240" w:lineRule="auto"/>
        <w:rPr>
          <w:rFonts w:ascii="Times New Roman" w:hAnsi="Times New Roman"/>
          <w:i/>
          <w:noProof/>
        </w:rPr>
      </w:pPr>
    </w:p>
    <w:p w14:paraId="4F1B92E8" w14:textId="77777777" w:rsidR="0011077A" w:rsidRPr="00EB108C" w:rsidRDefault="0011077A" w:rsidP="0011077A">
      <w:pPr>
        <w:spacing w:after="0" w:line="240" w:lineRule="auto"/>
        <w:rPr>
          <w:rFonts w:ascii="Times New Roman" w:hAnsi="Times New Roman"/>
          <w:i/>
        </w:rPr>
      </w:pPr>
      <w:r>
        <w:rPr>
          <w:rFonts w:ascii="Times New Roman" w:hAnsi="Times New Roman"/>
          <w:i/>
          <w:noProof/>
        </w:rPr>
        <w:t>Leanne Minns</w:t>
      </w:r>
    </w:p>
    <w:p w14:paraId="6FDF9D54" w14:textId="77777777" w:rsidR="0011077A" w:rsidRDefault="0011077A" w:rsidP="0011077A">
      <w:pPr>
        <w:spacing w:after="0" w:line="240" w:lineRule="auto"/>
        <w:rPr>
          <w:rFonts w:ascii="Arial" w:hAnsi="Arial" w:cs="Arial"/>
        </w:rPr>
      </w:pPr>
    </w:p>
    <w:p w14:paraId="70A3918E" w14:textId="77777777" w:rsidR="0011077A" w:rsidRDefault="0011077A" w:rsidP="0011077A">
      <w:pPr>
        <w:spacing w:after="0" w:line="240" w:lineRule="auto"/>
        <w:rPr>
          <w:rFonts w:ascii="Arial" w:hAnsi="Arial" w:cs="Arial"/>
        </w:rPr>
      </w:pPr>
      <w:r>
        <w:rPr>
          <w:rFonts w:ascii="Arial" w:hAnsi="Arial" w:cs="Arial"/>
        </w:rPr>
        <w:t>Secretary</w:t>
      </w:r>
    </w:p>
    <w:p w14:paraId="4E13E01C" w14:textId="77777777" w:rsidR="0011077A" w:rsidRDefault="0011077A" w:rsidP="0011077A">
      <w:pPr>
        <w:spacing w:after="0" w:line="240" w:lineRule="auto"/>
        <w:rPr>
          <w:rFonts w:ascii="Arial" w:hAnsi="Arial" w:cs="Arial"/>
        </w:rPr>
      </w:pPr>
    </w:p>
    <w:p w14:paraId="6B895ED2" w14:textId="77777777" w:rsidR="0011077A" w:rsidRDefault="0011077A" w:rsidP="0011077A">
      <w:pPr>
        <w:spacing w:after="0" w:line="240" w:lineRule="auto"/>
        <w:rPr>
          <w:rFonts w:ascii="Arial" w:hAnsi="Arial" w:cs="Arial"/>
        </w:rPr>
      </w:pPr>
    </w:p>
    <w:p w14:paraId="10079787" w14:textId="77777777" w:rsidR="0011077A" w:rsidRDefault="0011077A" w:rsidP="0011077A">
      <w:pPr>
        <w:spacing w:after="0" w:line="240" w:lineRule="auto"/>
        <w:rPr>
          <w:rFonts w:ascii="Arial" w:hAnsi="Arial" w:cs="Arial"/>
        </w:rPr>
      </w:pPr>
    </w:p>
    <w:p w14:paraId="0E4CC5A0" w14:textId="77777777" w:rsidR="0011077A" w:rsidRDefault="0011077A" w:rsidP="0011077A">
      <w:pPr>
        <w:spacing w:after="0" w:line="240" w:lineRule="auto"/>
        <w:rPr>
          <w:rFonts w:ascii="Arial" w:hAnsi="Arial" w:cs="Arial"/>
        </w:rPr>
      </w:pPr>
    </w:p>
    <w:p w14:paraId="32464BB7" w14:textId="77777777" w:rsidR="0011077A" w:rsidRDefault="0011077A" w:rsidP="0011077A">
      <w:pPr>
        <w:spacing w:after="0" w:line="240" w:lineRule="auto"/>
        <w:rPr>
          <w:rFonts w:ascii="Arial" w:hAnsi="Arial" w:cs="Arial"/>
        </w:rPr>
      </w:pPr>
    </w:p>
    <w:p w14:paraId="4DD374FC" w14:textId="77777777" w:rsidR="0011077A" w:rsidRDefault="0011077A" w:rsidP="0011077A">
      <w:pPr>
        <w:spacing w:after="0" w:line="240" w:lineRule="auto"/>
        <w:rPr>
          <w:rFonts w:ascii="Arial" w:hAnsi="Arial" w:cs="Arial"/>
        </w:rPr>
      </w:pPr>
    </w:p>
    <w:p w14:paraId="443BC8A7" w14:textId="77777777" w:rsidR="0011077A" w:rsidRDefault="0011077A" w:rsidP="0011077A">
      <w:pPr>
        <w:spacing w:after="0" w:line="240" w:lineRule="auto"/>
        <w:rPr>
          <w:rFonts w:ascii="Arial" w:hAnsi="Arial" w:cs="Arial"/>
        </w:rPr>
      </w:pPr>
    </w:p>
    <w:p w14:paraId="448D9818" w14:textId="77777777" w:rsidR="0011077A" w:rsidRDefault="0011077A" w:rsidP="0011077A">
      <w:pPr>
        <w:spacing w:after="0" w:line="240" w:lineRule="auto"/>
        <w:rPr>
          <w:rFonts w:ascii="Arial" w:hAnsi="Arial" w:cs="Arial"/>
        </w:rPr>
      </w:pPr>
    </w:p>
    <w:p w14:paraId="07109A01" w14:textId="77777777" w:rsidR="0011077A" w:rsidRDefault="0011077A" w:rsidP="0011077A">
      <w:pPr>
        <w:spacing w:after="0" w:line="240" w:lineRule="auto"/>
        <w:rPr>
          <w:rFonts w:ascii="Arial" w:hAnsi="Arial" w:cs="Arial"/>
        </w:rPr>
      </w:pPr>
    </w:p>
    <w:p w14:paraId="22F0BE34" w14:textId="77777777" w:rsidR="0011077A" w:rsidRDefault="0011077A" w:rsidP="0011077A">
      <w:pPr>
        <w:spacing w:after="0" w:line="240" w:lineRule="auto"/>
        <w:rPr>
          <w:rFonts w:ascii="Arial" w:hAnsi="Arial" w:cs="Arial"/>
        </w:rPr>
      </w:pPr>
    </w:p>
    <w:p w14:paraId="08BDA051" w14:textId="77777777" w:rsidR="0011077A" w:rsidRDefault="0011077A" w:rsidP="0011077A">
      <w:pPr>
        <w:spacing w:after="0" w:line="240" w:lineRule="auto"/>
        <w:rPr>
          <w:rFonts w:ascii="Arial" w:hAnsi="Arial" w:cs="Arial"/>
        </w:rPr>
      </w:pPr>
    </w:p>
    <w:p w14:paraId="6DBC0B94" w14:textId="77777777" w:rsidR="0011077A" w:rsidRDefault="0011077A" w:rsidP="0011077A">
      <w:pPr>
        <w:spacing w:after="0" w:line="240" w:lineRule="auto"/>
        <w:rPr>
          <w:rFonts w:ascii="Arial" w:hAnsi="Arial" w:cs="Arial"/>
        </w:rPr>
      </w:pPr>
    </w:p>
    <w:p w14:paraId="621529E5" w14:textId="77777777" w:rsidR="0011077A" w:rsidRDefault="0011077A" w:rsidP="0011077A">
      <w:pPr>
        <w:spacing w:after="0" w:line="240" w:lineRule="auto"/>
        <w:rPr>
          <w:rFonts w:ascii="Arial" w:hAnsi="Arial" w:cs="Arial"/>
        </w:rPr>
      </w:pPr>
    </w:p>
    <w:p w14:paraId="60F51D37" w14:textId="77777777" w:rsidR="0011077A" w:rsidRDefault="0011077A" w:rsidP="0011077A">
      <w:pPr>
        <w:spacing w:after="0" w:line="240" w:lineRule="auto"/>
        <w:rPr>
          <w:rFonts w:ascii="Arial" w:hAnsi="Arial" w:cs="Arial"/>
        </w:rPr>
      </w:pPr>
    </w:p>
    <w:p w14:paraId="366EBDD1" w14:textId="77777777" w:rsidR="0011077A" w:rsidRDefault="0011077A" w:rsidP="0011077A">
      <w:pPr>
        <w:spacing w:after="0" w:line="240" w:lineRule="auto"/>
        <w:rPr>
          <w:rFonts w:ascii="Arial" w:hAnsi="Arial" w:cs="Arial"/>
        </w:rPr>
      </w:pPr>
    </w:p>
    <w:p w14:paraId="5174D7E9" w14:textId="77777777" w:rsidR="0011077A" w:rsidRDefault="0011077A" w:rsidP="0011077A">
      <w:pPr>
        <w:spacing w:after="0" w:line="240" w:lineRule="auto"/>
        <w:rPr>
          <w:rFonts w:ascii="Arial" w:hAnsi="Arial" w:cs="Arial"/>
        </w:rPr>
      </w:pPr>
    </w:p>
    <w:p w14:paraId="0A8BEF72" w14:textId="77777777" w:rsidR="0011077A" w:rsidRDefault="0011077A" w:rsidP="0011077A">
      <w:pPr>
        <w:spacing w:after="0" w:line="240" w:lineRule="auto"/>
        <w:rPr>
          <w:rFonts w:ascii="Arial" w:hAnsi="Arial" w:cs="Arial"/>
        </w:rPr>
      </w:pPr>
    </w:p>
    <w:p w14:paraId="356DAE2C" w14:textId="77777777" w:rsidR="0011077A" w:rsidRDefault="0011077A" w:rsidP="0011077A">
      <w:pPr>
        <w:spacing w:after="0" w:line="240" w:lineRule="auto"/>
        <w:rPr>
          <w:rFonts w:ascii="Arial" w:hAnsi="Arial" w:cs="Arial"/>
        </w:rPr>
      </w:pPr>
    </w:p>
    <w:p w14:paraId="4BBFABF2" w14:textId="77777777" w:rsidR="0011077A" w:rsidRDefault="0011077A" w:rsidP="0011077A">
      <w:pPr>
        <w:spacing w:after="0" w:line="240" w:lineRule="auto"/>
        <w:rPr>
          <w:rFonts w:ascii="Arial" w:hAnsi="Arial" w:cs="Arial"/>
        </w:rPr>
      </w:pPr>
    </w:p>
    <w:p w14:paraId="13343437" w14:textId="77777777" w:rsidR="0011077A" w:rsidRDefault="0011077A" w:rsidP="0011077A">
      <w:pPr>
        <w:spacing w:after="0" w:line="240" w:lineRule="auto"/>
        <w:rPr>
          <w:rFonts w:ascii="Arial" w:hAnsi="Arial" w:cs="Arial"/>
        </w:rPr>
      </w:pPr>
    </w:p>
    <w:p w14:paraId="54C3D887" w14:textId="77777777" w:rsidR="0011077A" w:rsidRDefault="0011077A" w:rsidP="0011077A">
      <w:pPr>
        <w:spacing w:after="0" w:line="240" w:lineRule="auto"/>
        <w:rPr>
          <w:rFonts w:ascii="Arial" w:hAnsi="Arial" w:cs="Arial"/>
        </w:rPr>
      </w:pPr>
    </w:p>
    <w:p w14:paraId="785695DF" w14:textId="77777777" w:rsidR="0011077A" w:rsidRDefault="0011077A" w:rsidP="0011077A">
      <w:pPr>
        <w:spacing w:after="0" w:line="240" w:lineRule="auto"/>
        <w:rPr>
          <w:rFonts w:ascii="Arial" w:hAnsi="Arial" w:cs="Arial"/>
        </w:rPr>
      </w:pPr>
    </w:p>
    <w:p w14:paraId="2CC07C41" w14:textId="77777777" w:rsidR="0011077A" w:rsidRDefault="0011077A" w:rsidP="0011077A">
      <w:pPr>
        <w:spacing w:after="0" w:line="240" w:lineRule="auto"/>
        <w:rPr>
          <w:rFonts w:ascii="Arial" w:hAnsi="Arial" w:cs="Arial"/>
        </w:rPr>
      </w:pPr>
    </w:p>
    <w:p w14:paraId="6F6BA759" w14:textId="77777777" w:rsidR="0011077A" w:rsidRDefault="0011077A" w:rsidP="0011077A">
      <w:pPr>
        <w:spacing w:after="0" w:line="240" w:lineRule="auto"/>
        <w:rPr>
          <w:rFonts w:ascii="Arial" w:hAnsi="Arial" w:cs="Arial"/>
        </w:rPr>
      </w:pPr>
    </w:p>
    <w:p w14:paraId="0FFFE417" w14:textId="77777777" w:rsidR="0011077A" w:rsidRDefault="0011077A" w:rsidP="0011077A">
      <w:pPr>
        <w:spacing w:after="0" w:line="240" w:lineRule="auto"/>
        <w:rPr>
          <w:rFonts w:ascii="Arial" w:hAnsi="Arial" w:cs="Arial"/>
        </w:rPr>
      </w:pPr>
    </w:p>
    <w:p w14:paraId="66DE096A" w14:textId="77777777" w:rsidR="0011077A" w:rsidRDefault="0011077A" w:rsidP="0011077A">
      <w:pPr>
        <w:spacing w:after="0" w:line="240" w:lineRule="auto"/>
        <w:rPr>
          <w:rFonts w:ascii="Arial" w:hAnsi="Arial" w:cs="Arial"/>
        </w:rPr>
      </w:pPr>
    </w:p>
    <w:p w14:paraId="6F1C1726" w14:textId="77777777" w:rsidR="0011077A" w:rsidRDefault="0011077A" w:rsidP="0011077A">
      <w:pPr>
        <w:spacing w:after="0" w:line="240" w:lineRule="auto"/>
        <w:rPr>
          <w:rFonts w:ascii="Arial" w:hAnsi="Arial" w:cs="Arial"/>
        </w:rPr>
      </w:pPr>
    </w:p>
    <w:p w14:paraId="23B0FF5F" w14:textId="77777777" w:rsidR="0011077A" w:rsidRDefault="0011077A" w:rsidP="0011077A">
      <w:pPr>
        <w:spacing w:after="0" w:line="240" w:lineRule="auto"/>
        <w:rPr>
          <w:rFonts w:ascii="Arial" w:hAnsi="Arial" w:cs="Arial"/>
        </w:rPr>
      </w:pPr>
    </w:p>
    <w:p w14:paraId="5841AF02" w14:textId="77777777" w:rsidR="0011077A" w:rsidRDefault="0011077A" w:rsidP="0011077A">
      <w:pPr>
        <w:spacing w:after="0" w:line="240" w:lineRule="auto"/>
        <w:rPr>
          <w:rFonts w:ascii="Arial" w:hAnsi="Arial" w:cs="Arial"/>
        </w:rPr>
      </w:pPr>
    </w:p>
    <w:p w14:paraId="6AE3D536" w14:textId="77777777" w:rsidR="0011077A" w:rsidRDefault="0011077A" w:rsidP="0011077A">
      <w:r>
        <w:lastRenderedPageBreak/>
        <w:t>Annex A</w:t>
      </w:r>
    </w:p>
    <w:tbl>
      <w:tblPr>
        <w:tblW w:w="0" w:type="auto"/>
        <w:tblLayout w:type="fixed"/>
        <w:tblCellMar>
          <w:left w:w="30" w:type="dxa"/>
          <w:right w:w="30" w:type="dxa"/>
        </w:tblCellMar>
        <w:tblLook w:val="0000" w:firstRow="0" w:lastRow="0" w:firstColumn="0" w:lastColumn="0" w:noHBand="0" w:noVBand="0"/>
      </w:tblPr>
      <w:tblGrid>
        <w:gridCol w:w="3416"/>
        <w:gridCol w:w="2428"/>
      </w:tblGrid>
      <w:tr w:rsidR="0011077A" w14:paraId="551E9E1F" w14:textId="77777777" w:rsidTr="00C40A0A">
        <w:trPr>
          <w:trHeight w:val="354"/>
        </w:trPr>
        <w:tc>
          <w:tcPr>
            <w:tcW w:w="3416" w:type="dxa"/>
            <w:tcBorders>
              <w:top w:val="single" w:sz="6" w:space="0" w:color="auto"/>
              <w:left w:val="single" w:sz="6" w:space="0" w:color="auto"/>
              <w:bottom w:val="single" w:sz="6" w:space="0" w:color="auto"/>
              <w:right w:val="nil"/>
            </w:tcBorders>
            <w:shd w:val="solid" w:color="C0C0C0" w:fill="auto"/>
          </w:tcPr>
          <w:p w14:paraId="417771A0" w14:textId="77777777" w:rsidR="0011077A" w:rsidRDefault="0011077A" w:rsidP="00C40A0A">
            <w:pPr>
              <w:autoSpaceDE w:val="0"/>
              <w:autoSpaceDN w:val="0"/>
              <w:adjustRightInd w:val="0"/>
              <w:spacing w:after="0" w:line="240" w:lineRule="auto"/>
              <w:jc w:val="center"/>
              <w:rPr>
                <w:rFonts w:cs="Calibri"/>
                <w:b/>
                <w:bCs/>
                <w:color w:val="000000"/>
                <w:sz w:val="28"/>
                <w:szCs w:val="28"/>
              </w:rPr>
            </w:pPr>
            <w:r>
              <w:rPr>
                <w:rFonts w:cs="Calibri"/>
                <w:b/>
                <w:bCs/>
                <w:color w:val="000000"/>
                <w:sz w:val="28"/>
                <w:szCs w:val="28"/>
              </w:rPr>
              <w:t>Treasurer's report February 2017</w:t>
            </w:r>
          </w:p>
        </w:tc>
        <w:tc>
          <w:tcPr>
            <w:tcW w:w="2428" w:type="dxa"/>
            <w:tcBorders>
              <w:top w:val="single" w:sz="6" w:space="0" w:color="auto"/>
              <w:left w:val="nil"/>
              <w:bottom w:val="single" w:sz="6" w:space="0" w:color="auto"/>
              <w:right w:val="single" w:sz="6" w:space="0" w:color="auto"/>
            </w:tcBorders>
            <w:shd w:val="solid" w:color="C0C0C0" w:fill="auto"/>
          </w:tcPr>
          <w:p w14:paraId="1E4EEE74" w14:textId="77777777" w:rsidR="0011077A" w:rsidRDefault="0011077A" w:rsidP="00C40A0A">
            <w:pPr>
              <w:autoSpaceDE w:val="0"/>
              <w:autoSpaceDN w:val="0"/>
              <w:adjustRightInd w:val="0"/>
              <w:spacing w:after="0" w:line="240" w:lineRule="auto"/>
              <w:jc w:val="center"/>
              <w:rPr>
                <w:rFonts w:cs="Calibri"/>
                <w:b/>
                <w:bCs/>
                <w:color w:val="000000"/>
              </w:rPr>
            </w:pPr>
          </w:p>
        </w:tc>
      </w:tr>
      <w:tr w:rsidR="0011077A" w14:paraId="06B4C7C6" w14:textId="77777777" w:rsidTr="00C40A0A">
        <w:trPr>
          <w:trHeight w:val="298"/>
        </w:trPr>
        <w:tc>
          <w:tcPr>
            <w:tcW w:w="3416" w:type="dxa"/>
            <w:tcBorders>
              <w:top w:val="single" w:sz="6" w:space="0" w:color="auto"/>
              <w:left w:val="single" w:sz="6" w:space="0" w:color="auto"/>
              <w:bottom w:val="single" w:sz="6" w:space="0" w:color="auto"/>
              <w:right w:val="single" w:sz="6" w:space="0" w:color="auto"/>
            </w:tcBorders>
            <w:shd w:val="solid" w:color="C0C0C0" w:fill="auto"/>
          </w:tcPr>
          <w:p w14:paraId="12A4FE21" w14:textId="77777777" w:rsidR="0011077A" w:rsidRDefault="0011077A" w:rsidP="00C40A0A">
            <w:pPr>
              <w:autoSpaceDE w:val="0"/>
              <w:autoSpaceDN w:val="0"/>
              <w:adjustRightInd w:val="0"/>
              <w:spacing w:after="0" w:line="240" w:lineRule="auto"/>
              <w:rPr>
                <w:rFonts w:cs="Calibri"/>
                <w:b/>
                <w:bCs/>
                <w:color w:val="000000"/>
                <w:sz w:val="24"/>
                <w:szCs w:val="24"/>
              </w:rPr>
            </w:pPr>
            <w:r>
              <w:rPr>
                <w:rFonts w:cs="Calibri"/>
                <w:b/>
                <w:bCs/>
                <w:color w:val="000000"/>
                <w:sz w:val="24"/>
                <w:szCs w:val="24"/>
              </w:rPr>
              <w:t xml:space="preserve">Opening float </w:t>
            </w:r>
          </w:p>
        </w:tc>
        <w:tc>
          <w:tcPr>
            <w:tcW w:w="2428" w:type="dxa"/>
            <w:tcBorders>
              <w:top w:val="single" w:sz="6" w:space="0" w:color="auto"/>
              <w:left w:val="single" w:sz="6" w:space="0" w:color="auto"/>
              <w:bottom w:val="single" w:sz="6" w:space="0" w:color="auto"/>
              <w:right w:val="single" w:sz="6" w:space="0" w:color="auto"/>
            </w:tcBorders>
          </w:tcPr>
          <w:p w14:paraId="5EB5FCEC" w14:textId="77777777" w:rsidR="0011077A" w:rsidRDefault="0011077A" w:rsidP="00C40A0A">
            <w:pPr>
              <w:autoSpaceDE w:val="0"/>
              <w:autoSpaceDN w:val="0"/>
              <w:adjustRightInd w:val="0"/>
              <w:spacing w:after="0" w:line="240" w:lineRule="auto"/>
              <w:jc w:val="right"/>
              <w:rPr>
                <w:rFonts w:cs="Calibri"/>
                <w:b/>
                <w:bCs/>
                <w:color w:val="000000"/>
              </w:rPr>
            </w:pPr>
          </w:p>
        </w:tc>
      </w:tr>
      <w:tr w:rsidR="0011077A" w14:paraId="7F5A70D3" w14:textId="77777777" w:rsidTr="00C40A0A">
        <w:trPr>
          <w:trHeight w:val="298"/>
        </w:trPr>
        <w:tc>
          <w:tcPr>
            <w:tcW w:w="3416" w:type="dxa"/>
            <w:tcBorders>
              <w:top w:val="single" w:sz="6" w:space="0" w:color="auto"/>
              <w:left w:val="single" w:sz="6" w:space="0" w:color="auto"/>
              <w:bottom w:val="single" w:sz="6" w:space="0" w:color="auto"/>
              <w:right w:val="single" w:sz="6" w:space="0" w:color="auto"/>
            </w:tcBorders>
          </w:tcPr>
          <w:p w14:paraId="6060A8D5" w14:textId="77777777" w:rsidR="0011077A" w:rsidRDefault="0011077A" w:rsidP="00C40A0A">
            <w:pPr>
              <w:autoSpaceDE w:val="0"/>
              <w:autoSpaceDN w:val="0"/>
              <w:adjustRightInd w:val="0"/>
              <w:spacing w:after="0" w:line="240" w:lineRule="auto"/>
              <w:rPr>
                <w:rFonts w:cs="Calibri"/>
                <w:color w:val="000000"/>
                <w:sz w:val="24"/>
                <w:szCs w:val="24"/>
              </w:rPr>
            </w:pPr>
            <w:r>
              <w:rPr>
                <w:rFonts w:cs="Calibri"/>
                <w:color w:val="000000"/>
                <w:sz w:val="24"/>
                <w:szCs w:val="24"/>
              </w:rPr>
              <w:t>Tin</w:t>
            </w:r>
          </w:p>
        </w:tc>
        <w:tc>
          <w:tcPr>
            <w:tcW w:w="2428" w:type="dxa"/>
            <w:tcBorders>
              <w:top w:val="single" w:sz="6" w:space="0" w:color="auto"/>
              <w:left w:val="single" w:sz="6" w:space="0" w:color="auto"/>
              <w:bottom w:val="single" w:sz="6" w:space="0" w:color="auto"/>
              <w:right w:val="single" w:sz="6" w:space="0" w:color="auto"/>
            </w:tcBorders>
          </w:tcPr>
          <w:p w14:paraId="7739CC2A" w14:textId="77777777" w:rsidR="0011077A" w:rsidRDefault="0011077A" w:rsidP="00C40A0A">
            <w:pPr>
              <w:autoSpaceDE w:val="0"/>
              <w:autoSpaceDN w:val="0"/>
              <w:adjustRightInd w:val="0"/>
              <w:spacing w:after="0" w:line="240" w:lineRule="auto"/>
              <w:jc w:val="right"/>
              <w:rPr>
                <w:rFonts w:cs="Calibri"/>
                <w:color w:val="000000"/>
              </w:rPr>
            </w:pPr>
            <w:r>
              <w:rPr>
                <w:rFonts w:cs="Calibri"/>
                <w:color w:val="000000"/>
              </w:rPr>
              <w:t xml:space="preserve"> £                                             269.00 </w:t>
            </w:r>
          </w:p>
        </w:tc>
      </w:tr>
      <w:tr w:rsidR="0011077A" w14:paraId="5E4D7A1F" w14:textId="77777777" w:rsidTr="00C40A0A">
        <w:trPr>
          <w:trHeight w:val="298"/>
        </w:trPr>
        <w:tc>
          <w:tcPr>
            <w:tcW w:w="3416" w:type="dxa"/>
            <w:tcBorders>
              <w:top w:val="single" w:sz="6" w:space="0" w:color="auto"/>
              <w:left w:val="single" w:sz="6" w:space="0" w:color="auto"/>
              <w:bottom w:val="single" w:sz="6" w:space="0" w:color="auto"/>
              <w:right w:val="single" w:sz="6" w:space="0" w:color="auto"/>
            </w:tcBorders>
          </w:tcPr>
          <w:p w14:paraId="4BA73B5F" w14:textId="77777777" w:rsidR="0011077A" w:rsidRDefault="0011077A" w:rsidP="00C40A0A">
            <w:pPr>
              <w:autoSpaceDE w:val="0"/>
              <w:autoSpaceDN w:val="0"/>
              <w:adjustRightInd w:val="0"/>
              <w:spacing w:after="0" w:line="240" w:lineRule="auto"/>
              <w:rPr>
                <w:rFonts w:cs="Calibri"/>
                <w:color w:val="000000"/>
                <w:sz w:val="24"/>
                <w:szCs w:val="24"/>
              </w:rPr>
            </w:pPr>
            <w:r>
              <w:rPr>
                <w:rFonts w:cs="Calibri"/>
                <w:color w:val="000000"/>
                <w:sz w:val="24"/>
                <w:szCs w:val="24"/>
              </w:rPr>
              <w:t>Bank account</w:t>
            </w:r>
          </w:p>
        </w:tc>
        <w:tc>
          <w:tcPr>
            <w:tcW w:w="2428" w:type="dxa"/>
            <w:tcBorders>
              <w:top w:val="single" w:sz="6" w:space="0" w:color="auto"/>
              <w:left w:val="single" w:sz="6" w:space="0" w:color="auto"/>
              <w:bottom w:val="single" w:sz="6" w:space="0" w:color="auto"/>
              <w:right w:val="single" w:sz="6" w:space="0" w:color="auto"/>
            </w:tcBorders>
          </w:tcPr>
          <w:p w14:paraId="699D9AEE" w14:textId="77777777" w:rsidR="0011077A" w:rsidRDefault="0011077A" w:rsidP="00C40A0A">
            <w:pPr>
              <w:autoSpaceDE w:val="0"/>
              <w:autoSpaceDN w:val="0"/>
              <w:adjustRightInd w:val="0"/>
              <w:spacing w:after="0" w:line="240" w:lineRule="auto"/>
              <w:jc w:val="right"/>
              <w:rPr>
                <w:rFonts w:cs="Calibri"/>
                <w:color w:val="000000"/>
              </w:rPr>
            </w:pPr>
            <w:r>
              <w:rPr>
                <w:rFonts w:cs="Calibri"/>
                <w:color w:val="000000"/>
              </w:rPr>
              <w:t xml:space="preserve"> £                                          2,553.45 </w:t>
            </w:r>
          </w:p>
        </w:tc>
      </w:tr>
      <w:tr w:rsidR="0011077A" w14:paraId="77C7AD71" w14:textId="77777777" w:rsidTr="00C40A0A">
        <w:trPr>
          <w:trHeight w:val="298"/>
        </w:trPr>
        <w:tc>
          <w:tcPr>
            <w:tcW w:w="3416" w:type="dxa"/>
            <w:tcBorders>
              <w:top w:val="single" w:sz="6" w:space="0" w:color="auto"/>
              <w:left w:val="single" w:sz="6" w:space="0" w:color="auto"/>
              <w:bottom w:val="single" w:sz="6" w:space="0" w:color="auto"/>
              <w:right w:val="single" w:sz="6" w:space="0" w:color="auto"/>
            </w:tcBorders>
          </w:tcPr>
          <w:p w14:paraId="5D52D30C" w14:textId="77777777" w:rsidR="0011077A" w:rsidRDefault="0011077A" w:rsidP="00C40A0A">
            <w:pPr>
              <w:autoSpaceDE w:val="0"/>
              <w:autoSpaceDN w:val="0"/>
              <w:adjustRightInd w:val="0"/>
              <w:spacing w:after="0" w:line="240" w:lineRule="auto"/>
              <w:jc w:val="right"/>
              <w:rPr>
                <w:rFonts w:cs="Calibri"/>
                <w:color w:val="000000"/>
                <w:sz w:val="24"/>
                <w:szCs w:val="24"/>
              </w:rPr>
            </w:pPr>
          </w:p>
        </w:tc>
        <w:tc>
          <w:tcPr>
            <w:tcW w:w="2428" w:type="dxa"/>
            <w:tcBorders>
              <w:top w:val="single" w:sz="6" w:space="0" w:color="auto"/>
              <w:left w:val="single" w:sz="6" w:space="0" w:color="auto"/>
              <w:bottom w:val="single" w:sz="6" w:space="0" w:color="auto"/>
              <w:right w:val="single" w:sz="6" w:space="0" w:color="auto"/>
            </w:tcBorders>
          </w:tcPr>
          <w:p w14:paraId="4D7760C1" w14:textId="77777777" w:rsidR="0011077A" w:rsidRDefault="0011077A" w:rsidP="00C40A0A">
            <w:pPr>
              <w:autoSpaceDE w:val="0"/>
              <w:autoSpaceDN w:val="0"/>
              <w:adjustRightInd w:val="0"/>
              <w:spacing w:after="0" w:line="240" w:lineRule="auto"/>
              <w:jc w:val="right"/>
              <w:rPr>
                <w:rFonts w:cs="Calibri"/>
                <w:b/>
                <w:bCs/>
                <w:color w:val="000000"/>
              </w:rPr>
            </w:pPr>
            <w:r>
              <w:rPr>
                <w:rFonts w:cs="Calibri"/>
                <w:b/>
                <w:bCs/>
                <w:color w:val="000000"/>
              </w:rPr>
              <w:t xml:space="preserve"> £                                          2,822.45 </w:t>
            </w:r>
          </w:p>
        </w:tc>
      </w:tr>
      <w:tr w:rsidR="0011077A" w14:paraId="28AB2D63" w14:textId="77777777" w:rsidTr="00C40A0A">
        <w:trPr>
          <w:trHeight w:val="298"/>
        </w:trPr>
        <w:tc>
          <w:tcPr>
            <w:tcW w:w="3416" w:type="dxa"/>
            <w:tcBorders>
              <w:top w:val="single" w:sz="6" w:space="0" w:color="auto"/>
              <w:left w:val="single" w:sz="6" w:space="0" w:color="auto"/>
              <w:bottom w:val="single" w:sz="6" w:space="0" w:color="auto"/>
              <w:right w:val="single" w:sz="6" w:space="0" w:color="auto"/>
            </w:tcBorders>
            <w:shd w:val="solid" w:color="C0C0C0" w:fill="auto"/>
          </w:tcPr>
          <w:p w14:paraId="4255C661" w14:textId="77777777" w:rsidR="0011077A" w:rsidRDefault="0011077A" w:rsidP="00C40A0A">
            <w:pPr>
              <w:autoSpaceDE w:val="0"/>
              <w:autoSpaceDN w:val="0"/>
              <w:adjustRightInd w:val="0"/>
              <w:spacing w:after="0" w:line="240" w:lineRule="auto"/>
              <w:rPr>
                <w:rFonts w:cs="Calibri"/>
                <w:b/>
                <w:bCs/>
                <w:color w:val="000000"/>
                <w:sz w:val="24"/>
                <w:szCs w:val="24"/>
              </w:rPr>
            </w:pPr>
            <w:r>
              <w:rPr>
                <w:rFonts w:cs="Calibri"/>
                <w:b/>
                <w:bCs/>
                <w:color w:val="000000"/>
                <w:sz w:val="24"/>
                <w:szCs w:val="24"/>
              </w:rPr>
              <w:t>In</w:t>
            </w:r>
          </w:p>
        </w:tc>
        <w:tc>
          <w:tcPr>
            <w:tcW w:w="2428" w:type="dxa"/>
            <w:tcBorders>
              <w:top w:val="single" w:sz="6" w:space="0" w:color="auto"/>
              <w:left w:val="single" w:sz="6" w:space="0" w:color="auto"/>
              <w:bottom w:val="single" w:sz="6" w:space="0" w:color="auto"/>
              <w:right w:val="single" w:sz="6" w:space="0" w:color="auto"/>
            </w:tcBorders>
          </w:tcPr>
          <w:p w14:paraId="6FA85AAA" w14:textId="77777777" w:rsidR="0011077A" w:rsidRDefault="0011077A" w:rsidP="00C40A0A">
            <w:pPr>
              <w:autoSpaceDE w:val="0"/>
              <w:autoSpaceDN w:val="0"/>
              <w:adjustRightInd w:val="0"/>
              <w:spacing w:after="0" w:line="240" w:lineRule="auto"/>
              <w:jc w:val="right"/>
              <w:rPr>
                <w:rFonts w:cs="Calibri"/>
                <w:color w:val="000000"/>
              </w:rPr>
            </w:pPr>
          </w:p>
        </w:tc>
      </w:tr>
      <w:tr w:rsidR="0011077A" w14:paraId="3AD60F0A" w14:textId="77777777" w:rsidTr="00C40A0A">
        <w:trPr>
          <w:trHeight w:val="298"/>
        </w:trPr>
        <w:tc>
          <w:tcPr>
            <w:tcW w:w="3416" w:type="dxa"/>
            <w:tcBorders>
              <w:top w:val="single" w:sz="6" w:space="0" w:color="auto"/>
              <w:left w:val="single" w:sz="6" w:space="0" w:color="auto"/>
              <w:bottom w:val="single" w:sz="6" w:space="0" w:color="auto"/>
              <w:right w:val="single" w:sz="6" w:space="0" w:color="auto"/>
            </w:tcBorders>
          </w:tcPr>
          <w:p w14:paraId="49F8EBBB" w14:textId="77777777" w:rsidR="0011077A" w:rsidRDefault="0011077A" w:rsidP="00C40A0A">
            <w:pPr>
              <w:autoSpaceDE w:val="0"/>
              <w:autoSpaceDN w:val="0"/>
              <w:adjustRightInd w:val="0"/>
              <w:spacing w:after="0" w:line="240" w:lineRule="auto"/>
              <w:rPr>
                <w:rFonts w:cs="Calibri"/>
                <w:color w:val="000000"/>
                <w:sz w:val="24"/>
                <w:szCs w:val="24"/>
              </w:rPr>
            </w:pPr>
            <w:r>
              <w:rPr>
                <w:rFonts w:cs="Calibri"/>
                <w:color w:val="000000"/>
                <w:sz w:val="24"/>
                <w:szCs w:val="24"/>
              </w:rPr>
              <w:t>Disco</w:t>
            </w:r>
          </w:p>
        </w:tc>
        <w:tc>
          <w:tcPr>
            <w:tcW w:w="2428" w:type="dxa"/>
            <w:tcBorders>
              <w:top w:val="single" w:sz="6" w:space="0" w:color="auto"/>
              <w:left w:val="single" w:sz="6" w:space="0" w:color="auto"/>
              <w:bottom w:val="single" w:sz="6" w:space="0" w:color="auto"/>
              <w:right w:val="single" w:sz="6" w:space="0" w:color="auto"/>
            </w:tcBorders>
          </w:tcPr>
          <w:p w14:paraId="6D784AAF" w14:textId="77777777" w:rsidR="0011077A" w:rsidRDefault="0011077A" w:rsidP="00C40A0A">
            <w:pPr>
              <w:autoSpaceDE w:val="0"/>
              <w:autoSpaceDN w:val="0"/>
              <w:adjustRightInd w:val="0"/>
              <w:spacing w:after="0" w:line="240" w:lineRule="auto"/>
              <w:jc w:val="right"/>
              <w:rPr>
                <w:rFonts w:cs="Calibri"/>
                <w:color w:val="000000"/>
              </w:rPr>
            </w:pPr>
            <w:r>
              <w:rPr>
                <w:rFonts w:cs="Calibri"/>
                <w:color w:val="000000"/>
              </w:rPr>
              <w:t xml:space="preserve"> £                                             417.86 </w:t>
            </w:r>
          </w:p>
        </w:tc>
      </w:tr>
      <w:tr w:rsidR="0011077A" w14:paraId="38AD65E8" w14:textId="77777777" w:rsidTr="00C40A0A">
        <w:trPr>
          <w:trHeight w:val="298"/>
        </w:trPr>
        <w:tc>
          <w:tcPr>
            <w:tcW w:w="3416" w:type="dxa"/>
            <w:tcBorders>
              <w:top w:val="single" w:sz="6" w:space="0" w:color="auto"/>
              <w:left w:val="single" w:sz="6" w:space="0" w:color="auto"/>
              <w:bottom w:val="single" w:sz="6" w:space="0" w:color="auto"/>
              <w:right w:val="single" w:sz="6" w:space="0" w:color="auto"/>
            </w:tcBorders>
          </w:tcPr>
          <w:p w14:paraId="410BC907" w14:textId="77777777" w:rsidR="0011077A" w:rsidRDefault="0011077A" w:rsidP="00C40A0A">
            <w:pPr>
              <w:autoSpaceDE w:val="0"/>
              <w:autoSpaceDN w:val="0"/>
              <w:adjustRightInd w:val="0"/>
              <w:spacing w:after="0" w:line="240" w:lineRule="auto"/>
              <w:rPr>
                <w:rFonts w:cs="Calibri"/>
                <w:color w:val="000000"/>
                <w:sz w:val="24"/>
                <w:szCs w:val="24"/>
              </w:rPr>
            </w:pPr>
            <w:r>
              <w:rPr>
                <w:rFonts w:cs="Calibri"/>
                <w:color w:val="000000"/>
                <w:sz w:val="24"/>
                <w:szCs w:val="24"/>
              </w:rPr>
              <w:t>Floats (bank account w/d)</w:t>
            </w:r>
          </w:p>
        </w:tc>
        <w:tc>
          <w:tcPr>
            <w:tcW w:w="2428" w:type="dxa"/>
            <w:tcBorders>
              <w:top w:val="single" w:sz="6" w:space="0" w:color="auto"/>
              <w:left w:val="single" w:sz="6" w:space="0" w:color="auto"/>
              <w:bottom w:val="single" w:sz="6" w:space="0" w:color="auto"/>
              <w:right w:val="single" w:sz="6" w:space="0" w:color="auto"/>
            </w:tcBorders>
          </w:tcPr>
          <w:p w14:paraId="7C2BD593" w14:textId="77777777" w:rsidR="0011077A" w:rsidRDefault="0011077A" w:rsidP="00C40A0A">
            <w:pPr>
              <w:autoSpaceDE w:val="0"/>
              <w:autoSpaceDN w:val="0"/>
              <w:adjustRightInd w:val="0"/>
              <w:spacing w:after="0" w:line="240" w:lineRule="auto"/>
              <w:jc w:val="right"/>
              <w:rPr>
                <w:rFonts w:cs="Calibri"/>
                <w:color w:val="000000"/>
              </w:rPr>
            </w:pPr>
            <w:r>
              <w:rPr>
                <w:rFonts w:cs="Calibri"/>
                <w:color w:val="000000"/>
              </w:rPr>
              <w:t xml:space="preserve"> £                                             215.00 </w:t>
            </w:r>
          </w:p>
        </w:tc>
      </w:tr>
      <w:tr w:rsidR="0011077A" w14:paraId="5E95815E" w14:textId="77777777" w:rsidTr="00C40A0A">
        <w:trPr>
          <w:trHeight w:val="298"/>
        </w:trPr>
        <w:tc>
          <w:tcPr>
            <w:tcW w:w="3416" w:type="dxa"/>
            <w:tcBorders>
              <w:top w:val="single" w:sz="6" w:space="0" w:color="auto"/>
              <w:left w:val="single" w:sz="6" w:space="0" w:color="auto"/>
              <w:bottom w:val="single" w:sz="6" w:space="0" w:color="auto"/>
              <w:right w:val="single" w:sz="6" w:space="0" w:color="auto"/>
            </w:tcBorders>
          </w:tcPr>
          <w:p w14:paraId="6F2B58B5" w14:textId="77777777" w:rsidR="0011077A" w:rsidRDefault="0011077A" w:rsidP="00C40A0A">
            <w:pPr>
              <w:autoSpaceDE w:val="0"/>
              <w:autoSpaceDN w:val="0"/>
              <w:adjustRightInd w:val="0"/>
              <w:spacing w:after="0" w:line="240" w:lineRule="auto"/>
              <w:jc w:val="right"/>
              <w:rPr>
                <w:rFonts w:cs="Calibri"/>
                <w:color w:val="000000"/>
                <w:sz w:val="24"/>
                <w:szCs w:val="24"/>
              </w:rPr>
            </w:pPr>
          </w:p>
        </w:tc>
        <w:tc>
          <w:tcPr>
            <w:tcW w:w="2428" w:type="dxa"/>
            <w:tcBorders>
              <w:top w:val="single" w:sz="6" w:space="0" w:color="auto"/>
              <w:left w:val="single" w:sz="6" w:space="0" w:color="auto"/>
              <w:bottom w:val="single" w:sz="6" w:space="0" w:color="auto"/>
              <w:right w:val="single" w:sz="6" w:space="0" w:color="auto"/>
            </w:tcBorders>
          </w:tcPr>
          <w:p w14:paraId="6CF71961" w14:textId="77777777" w:rsidR="0011077A" w:rsidRDefault="0011077A" w:rsidP="00C40A0A">
            <w:pPr>
              <w:autoSpaceDE w:val="0"/>
              <w:autoSpaceDN w:val="0"/>
              <w:adjustRightInd w:val="0"/>
              <w:spacing w:after="0" w:line="240" w:lineRule="auto"/>
              <w:jc w:val="right"/>
              <w:rPr>
                <w:rFonts w:cs="Calibri"/>
                <w:color w:val="000000"/>
              </w:rPr>
            </w:pPr>
          </w:p>
        </w:tc>
      </w:tr>
      <w:tr w:rsidR="0011077A" w14:paraId="64A17706" w14:textId="77777777" w:rsidTr="00C40A0A">
        <w:trPr>
          <w:trHeight w:val="298"/>
        </w:trPr>
        <w:tc>
          <w:tcPr>
            <w:tcW w:w="3416" w:type="dxa"/>
            <w:tcBorders>
              <w:top w:val="single" w:sz="6" w:space="0" w:color="auto"/>
              <w:left w:val="single" w:sz="6" w:space="0" w:color="auto"/>
              <w:bottom w:val="single" w:sz="6" w:space="0" w:color="auto"/>
              <w:right w:val="single" w:sz="6" w:space="0" w:color="auto"/>
            </w:tcBorders>
          </w:tcPr>
          <w:p w14:paraId="2890D8FA" w14:textId="77777777" w:rsidR="0011077A" w:rsidRDefault="0011077A" w:rsidP="00C40A0A">
            <w:pPr>
              <w:autoSpaceDE w:val="0"/>
              <w:autoSpaceDN w:val="0"/>
              <w:adjustRightInd w:val="0"/>
              <w:spacing w:after="0" w:line="240" w:lineRule="auto"/>
              <w:jc w:val="right"/>
              <w:rPr>
                <w:rFonts w:cs="Calibri"/>
                <w:color w:val="000000"/>
                <w:sz w:val="24"/>
                <w:szCs w:val="24"/>
              </w:rPr>
            </w:pPr>
          </w:p>
        </w:tc>
        <w:tc>
          <w:tcPr>
            <w:tcW w:w="2428" w:type="dxa"/>
            <w:tcBorders>
              <w:top w:val="single" w:sz="6" w:space="0" w:color="auto"/>
              <w:left w:val="single" w:sz="6" w:space="0" w:color="auto"/>
              <w:bottom w:val="single" w:sz="6" w:space="0" w:color="auto"/>
              <w:right w:val="single" w:sz="6" w:space="0" w:color="auto"/>
            </w:tcBorders>
          </w:tcPr>
          <w:p w14:paraId="57E0C2E4" w14:textId="77777777" w:rsidR="0011077A" w:rsidRDefault="0011077A" w:rsidP="00C40A0A">
            <w:pPr>
              <w:autoSpaceDE w:val="0"/>
              <w:autoSpaceDN w:val="0"/>
              <w:adjustRightInd w:val="0"/>
              <w:spacing w:after="0" w:line="240" w:lineRule="auto"/>
              <w:jc w:val="right"/>
              <w:rPr>
                <w:rFonts w:cs="Calibri"/>
                <w:color w:val="000000"/>
              </w:rPr>
            </w:pPr>
          </w:p>
        </w:tc>
      </w:tr>
      <w:tr w:rsidR="0011077A" w14:paraId="12D35843" w14:textId="77777777" w:rsidTr="00C40A0A">
        <w:trPr>
          <w:trHeight w:val="298"/>
        </w:trPr>
        <w:tc>
          <w:tcPr>
            <w:tcW w:w="3416" w:type="dxa"/>
            <w:tcBorders>
              <w:top w:val="single" w:sz="6" w:space="0" w:color="auto"/>
              <w:left w:val="single" w:sz="6" w:space="0" w:color="auto"/>
              <w:bottom w:val="single" w:sz="6" w:space="0" w:color="auto"/>
              <w:right w:val="single" w:sz="6" w:space="0" w:color="auto"/>
            </w:tcBorders>
          </w:tcPr>
          <w:p w14:paraId="216004FD" w14:textId="77777777" w:rsidR="0011077A" w:rsidRDefault="0011077A" w:rsidP="00C40A0A">
            <w:pPr>
              <w:autoSpaceDE w:val="0"/>
              <w:autoSpaceDN w:val="0"/>
              <w:adjustRightInd w:val="0"/>
              <w:spacing w:after="0" w:line="240" w:lineRule="auto"/>
              <w:jc w:val="right"/>
              <w:rPr>
                <w:rFonts w:cs="Calibri"/>
                <w:color w:val="000000"/>
                <w:sz w:val="24"/>
                <w:szCs w:val="24"/>
              </w:rPr>
            </w:pPr>
          </w:p>
        </w:tc>
        <w:tc>
          <w:tcPr>
            <w:tcW w:w="2428" w:type="dxa"/>
            <w:tcBorders>
              <w:top w:val="single" w:sz="6" w:space="0" w:color="auto"/>
              <w:left w:val="single" w:sz="6" w:space="0" w:color="auto"/>
              <w:bottom w:val="single" w:sz="6" w:space="0" w:color="auto"/>
              <w:right w:val="single" w:sz="6" w:space="0" w:color="auto"/>
            </w:tcBorders>
          </w:tcPr>
          <w:p w14:paraId="7BAC0F49" w14:textId="77777777" w:rsidR="0011077A" w:rsidRDefault="0011077A" w:rsidP="00C40A0A">
            <w:pPr>
              <w:autoSpaceDE w:val="0"/>
              <w:autoSpaceDN w:val="0"/>
              <w:adjustRightInd w:val="0"/>
              <w:spacing w:after="0" w:line="240" w:lineRule="auto"/>
              <w:jc w:val="right"/>
              <w:rPr>
                <w:rFonts w:cs="Calibri"/>
                <w:b/>
                <w:bCs/>
                <w:color w:val="000000"/>
              </w:rPr>
            </w:pPr>
            <w:r>
              <w:rPr>
                <w:rFonts w:cs="Calibri"/>
                <w:b/>
                <w:bCs/>
                <w:color w:val="000000"/>
              </w:rPr>
              <w:t xml:space="preserve"> £                                             632.86 </w:t>
            </w:r>
          </w:p>
        </w:tc>
      </w:tr>
      <w:tr w:rsidR="0011077A" w14:paraId="1BA29AF9" w14:textId="77777777" w:rsidTr="00C40A0A">
        <w:trPr>
          <w:trHeight w:val="298"/>
        </w:trPr>
        <w:tc>
          <w:tcPr>
            <w:tcW w:w="3416" w:type="dxa"/>
            <w:tcBorders>
              <w:top w:val="single" w:sz="6" w:space="0" w:color="auto"/>
              <w:left w:val="single" w:sz="6" w:space="0" w:color="auto"/>
              <w:bottom w:val="single" w:sz="6" w:space="0" w:color="auto"/>
              <w:right w:val="single" w:sz="6" w:space="0" w:color="auto"/>
            </w:tcBorders>
            <w:shd w:val="solid" w:color="C0C0C0" w:fill="auto"/>
          </w:tcPr>
          <w:p w14:paraId="50EDB5D1" w14:textId="77777777" w:rsidR="0011077A" w:rsidRDefault="0011077A" w:rsidP="00C40A0A">
            <w:pPr>
              <w:autoSpaceDE w:val="0"/>
              <w:autoSpaceDN w:val="0"/>
              <w:adjustRightInd w:val="0"/>
              <w:spacing w:after="0" w:line="240" w:lineRule="auto"/>
              <w:rPr>
                <w:rFonts w:cs="Calibri"/>
                <w:b/>
                <w:bCs/>
                <w:color w:val="000000"/>
                <w:sz w:val="24"/>
                <w:szCs w:val="24"/>
              </w:rPr>
            </w:pPr>
            <w:r>
              <w:rPr>
                <w:rFonts w:cs="Calibri"/>
                <w:b/>
                <w:bCs/>
                <w:color w:val="000000"/>
                <w:sz w:val="24"/>
                <w:szCs w:val="24"/>
              </w:rPr>
              <w:t>Out</w:t>
            </w:r>
          </w:p>
        </w:tc>
        <w:tc>
          <w:tcPr>
            <w:tcW w:w="2428" w:type="dxa"/>
            <w:tcBorders>
              <w:top w:val="single" w:sz="6" w:space="0" w:color="auto"/>
              <w:left w:val="single" w:sz="6" w:space="0" w:color="auto"/>
              <w:bottom w:val="single" w:sz="6" w:space="0" w:color="auto"/>
              <w:right w:val="single" w:sz="6" w:space="0" w:color="auto"/>
            </w:tcBorders>
          </w:tcPr>
          <w:p w14:paraId="4A64E499" w14:textId="77777777" w:rsidR="0011077A" w:rsidRDefault="0011077A" w:rsidP="00C40A0A">
            <w:pPr>
              <w:autoSpaceDE w:val="0"/>
              <w:autoSpaceDN w:val="0"/>
              <w:adjustRightInd w:val="0"/>
              <w:spacing w:after="0" w:line="240" w:lineRule="auto"/>
              <w:jc w:val="right"/>
              <w:rPr>
                <w:rFonts w:cs="Calibri"/>
                <w:color w:val="000000"/>
              </w:rPr>
            </w:pPr>
          </w:p>
        </w:tc>
      </w:tr>
      <w:tr w:rsidR="0011077A" w14:paraId="0000C37F" w14:textId="77777777" w:rsidTr="00C40A0A">
        <w:trPr>
          <w:trHeight w:val="298"/>
        </w:trPr>
        <w:tc>
          <w:tcPr>
            <w:tcW w:w="3416" w:type="dxa"/>
            <w:tcBorders>
              <w:top w:val="single" w:sz="6" w:space="0" w:color="auto"/>
              <w:left w:val="single" w:sz="6" w:space="0" w:color="auto"/>
              <w:bottom w:val="single" w:sz="6" w:space="0" w:color="auto"/>
              <w:right w:val="single" w:sz="6" w:space="0" w:color="auto"/>
            </w:tcBorders>
          </w:tcPr>
          <w:p w14:paraId="482010AF" w14:textId="77777777" w:rsidR="0011077A" w:rsidRDefault="0011077A" w:rsidP="00C40A0A">
            <w:pPr>
              <w:autoSpaceDE w:val="0"/>
              <w:autoSpaceDN w:val="0"/>
              <w:adjustRightInd w:val="0"/>
              <w:spacing w:after="0" w:line="240" w:lineRule="auto"/>
              <w:rPr>
                <w:rFonts w:cs="Calibri"/>
                <w:color w:val="000000"/>
                <w:sz w:val="24"/>
                <w:szCs w:val="24"/>
              </w:rPr>
            </w:pPr>
            <w:r>
              <w:rPr>
                <w:rFonts w:cs="Calibri"/>
                <w:color w:val="000000"/>
                <w:sz w:val="24"/>
                <w:szCs w:val="24"/>
              </w:rPr>
              <w:t>Disco Supplies (Chq 000698)</w:t>
            </w:r>
          </w:p>
        </w:tc>
        <w:tc>
          <w:tcPr>
            <w:tcW w:w="2428" w:type="dxa"/>
            <w:tcBorders>
              <w:top w:val="single" w:sz="6" w:space="0" w:color="auto"/>
              <w:left w:val="single" w:sz="6" w:space="0" w:color="auto"/>
              <w:bottom w:val="single" w:sz="6" w:space="0" w:color="auto"/>
              <w:right w:val="single" w:sz="6" w:space="0" w:color="auto"/>
            </w:tcBorders>
          </w:tcPr>
          <w:p w14:paraId="112CD554" w14:textId="77777777" w:rsidR="0011077A" w:rsidRDefault="0011077A" w:rsidP="00C40A0A">
            <w:pPr>
              <w:autoSpaceDE w:val="0"/>
              <w:autoSpaceDN w:val="0"/>
              <w:adjustRightInd w:val="0"/>
              <w:spacing w:after="0" w:line="240" w:lineRule="auto"/>
              <w:jc w:val="right"/>
              <w:rPr>
                <w:rFonts w:cs="Calibri"/>
                <w:color w:val="000000"/>
              </w:rPr>
            </w:pPr>
            <w:r>
              <w:rPr>
                <w:rFonts w:cs="Calibri"/>
                <w:color w:val="000000"/>
              </w:rPr>
              <w:t xml:space="preserve"> £                                             113.48 </w:t>
            </w:r>
          </w:p>
        </w:tc>
      </w:tr>
      <w:tr w:rsidR="0011077A" w14:paraId="699B82A6" w14:textId="77777777" w:rsidTr="00C40A0A">
        <w:trPr>
          <w:trHeight w:val="298"/>
        </w:trPr>
        <w:tc>
          <w:tcPr>
            <w:tcW w:w="3416" w:type="dxa"/>
            <w:tcBorders>
              <w:top w:val="single" w:sz="6" w:space="0" w:color="auto"/>
              <w:left w:val="single" w:sz="6" w:space="0" w:color="auto"/>
              <w:bottom w:val="single" w:sz="6" w:space="0" w:color="auto"/>
              <w:right w:val="single" w:sz="6" w:space="0" w:color="auto"/>
            </w:tcBorders>
          </w:tcPr>
          <w:p w14:paraId="385899A8" w14:textId="77777777" w:rsidR="0011077A" w:rsidRDefault="0011077A" w:rsidP="00C40A0A">
            <w:pPr>
              <w:autoSpaceDE w:val="0"/>
              <w:autoSpaceDN w:val="0"/>
              <w:adjustRightInd w:val="0"/>
              <w:spacing w:after="0" w:line="240" w:lineRule="auto"/>
              <w:rPr>
                <w:rFonts w:cs="Calibri"/>
                <w:color w:val="000000"/>
                <w:sz w:val="24"/>
                <w:szCs w:val="24"/>
              </w:rPr>
            </w:pPr>
            <w:r>
              <w:rPr>
                <w:rFonts w:cs="Calibri"/>
                <w:color w:val="000000"/>
                <w:sz w:val="24"/>
                <w:szCs w:val="24"/>
              </w:rPr>
              <w:t>Disco Supplies (Cash)</w:t>
            </w:r>
          </w:p>
        </w:tc>
        <w:tc>
          <w:tcPr>
            <w:tcW w:w="2428" w:type="dxa"/>
            <w:tcBorders>
              <w:top w:val="single" w:sz="6" w:space="0" w:color="auto"/>
              <w:left w:val="single" w:sz="6" w:space="0" w:color="auto"/>
              <w:bottom w:val="single" w:sz="6" w:space="0" w:color="auto"/>
              <w:right w:val="single" w:sz="6" w:space="0" w:color="auto"/>
            </w:tcBorders>
          </w:tcPr>
          <w:p w14:paraId="3A0B968D" w14:textId="77777777" w:rsidR="0011077A" w:rsidRDefault="0011077A" w:rsidP="00C40A0A">
            <w:pPr>
              <w:autoSpaceDE w:val="0"/>
              <w:autoSpaceDN w:val="0"/>
              <w:adjustRightInd w:val="0"/>
              <w:spacing w:after="0" w:line="240" w:lineRule="auto"/>
              <w:jc w:val="right"/>
              <w:rPr>
                <w:rFonts w:cs="Calibri"/>
                <w:color w:val="000000"/>
              </w:rPr>
            </w:pPr>
            <w:r>
              <w:rPr>
                <w:rFonts w:cs="Calibri"/>
                <w:color w:val="000000"/>
              </w:rPr>
              <w:t xml:space="preserve"> £                                                16.20 </w:t>
            </w:r>
          </w:p>
        </w:tc>
      </w:tr>
      <w:tr w:rsidR="0011077A" w14:paraId="0B2332DF" w14:textId="77777777" w:rsidTr="00C40A0A">
        <w:trPr>
          <w:trHeight w:val="298"/>
        </w:trPr>
        <w:tc>
          <w:tcPr>
            <w:tcW w:w="3416" w:type="dxa"/>
            <w:tcBorders>
              <w:top w:val="single" w:sz="6" w:space="0" w:color="auto"/>
              <w:left w:val="single" w:sz="6" w:space="0" w:color="auto"/>
              <w:bottom w:val="single" w:sz="6" w:space="0" w:color="auto"/>
              <w:right w:val="single" w:sz="6" w:space="0" w:color="auto"/>
            </w:tcBorders>
          </w:tcPr>
          <w:p w14:paraId="0DF01BEF" w14:textId="77777777" w:rsidR="0011077A" w:rsidRDefault="0011077A" w:rsidP="00C40A0A">
            <w:pPr>
              <w:autoSpaceDE w:val="0"/>
              <w:autoSpaceDN w:val="0"/>
              <w:adjustRightInd w:val="0"/>
              <w:spacing w:after="0" w:line="240" w:lineRule="auto"/>
              <w:rPr>
                <w:rFonts w:cs="Calibri"/>
                <w:color w:val="000000"/>
                <w:sz w:val="24"/>
                <w:szCs w:val="24"/>
              </w:rPr>
            </w:pPr>
            <w:r>
              <w:rPr>
                <w:rFonts w:cs="Calibri"/>
                <w:color w:val="000000"/>
                <w:sz w:val="24"/>
                <w:szCs w:val="24"/>
              </w:rPr>
              <w:t>Floats (chq 000699)</w:t>
            </w:r>
          </w:p>
        </w:tc>
        <w:tc>
          <w:tcPr>
            <w:tcW w:w="2428" w:type="dxa"/>
            <w:tcBorders>
              <w:top w:val="single" w:sz="6" w:space="0" w:color="auto"/>
              <w:left w:val="single" w:sz="6" w:space="0" w:color="auto"/>
              <w:bottom w:val="single" w:sz="6" w:space="0" w:color="auto"/>
              <w:right w:val="single" w:sz="6" w:space="0" w:color="auto"/>
            </w:tcBorders>
          </w:tcPr>
          <w:p w14:paraId="4F6C5C71" w14:textId="77777777" w:rsidR="0011077A" w:rsidRDefault="0011077A" w:rsidP="00C40A0A">
            <w:pPr>
              <w:autoSpaceDE w:val="0"/>
              <w:autoSpaceDN w:val="0"/>
              <w:adjustRightInd w:val="0"/>
              <w:spacing w:after="0" w:line="240" w:lineRule="auto"/>
              <w:jc w:val="right"/>
              <w:rPr>
                <w:rFonts w:cs="Calibri"/>
                <w:color w:val="000000"/>
              </w:rPr>
            </w:pPr>
            <w:r>
              <w:rPr>
                <w:rFonts w:cs="Calibri"/>
                <w:color w:val="000000"/>
              </w:rPr>
              <w:t xml:space="preserve"> £                                             215.00 </w:t>
            </w:r>
          </w:p>
        </w:tc>
      </w:tr>
      <w:tr w:rsidR="0011077A" w14:paraId="7E0EEE93" w14:textId="77777777" w:rsidTr="00C40A0A">
        <w:trPr>
          <w:trHeight w:val="298"/>
        </w:trPr>
        <w:tc>
          <w:tcPr>
            <w:tcW w:w="3416" w:type="dxa"/>
            <w:tcBorders>
              <w:top w:val="single" w:sz="6" w:space="0" w:color="auto"/>
              <w:left w:val="single" w:sz="6" w:space="0" w:color="auto"/>
              <w:bottom w:val="single" w:sz="6" w:space="0" w:color="auto"/>
              <w:right w:val="single" w:sz="6" w:space="0" w:color="auto"/>
            </w:tcBorders>
          </w:tcPr>
          <w:p w14:paraId="606343FD" w14:textId="77777777" w:rsidR="0011077A" w:rsidRDefault="0011077A" w:rsidP="00C40A0A">
            <w:pPr>
              <w:autoSpaceDE w:val="0"/>
              <w:autoSpaceDN w:val="0"/>
              <w:adjustRightInd w:val="0"/>
              <w:spacing w:after="0" w:line="240" w:lineRule="auto"/>
              <w:jc w:val="right"/>
              <w:rPr>
                <w:rFonts w:cs="Calibri"/>
                <w:color w:val="000000"/>
                <w:sz w:val="24"/>
                <w:szCs w:val="24"/>
              </w:rPr>
            </w:pPr>
          </w:p>
        </w:tc>
        <w:tc>
          <w:tcPr>
            <w:tcW w:w="2428" w:type="dxa"/>
            <w:tcBorders>
              <w:top w:val="single" w:sz="6" w:space="0" w:color="auto"/>
              <w:left w:val="single" w:sz="6" w:space="0" w:color="auto"/>
              <w:bottom w:val="single" w:sz="6" w:space="0" w:color="auto"/>
              <w:right w:val="single" w:sz="6" w:space="0" w:color="auto"/>
            </w:tcBorders>
          </w:tcPr>
          <w:p w14:paraId="5B343CD7" w14:textId="77777777" w:rsidR="0011077A" w:rsidRDefault="0011077A" w:rsidP="00C40A0A">
            <w:pPr>
              <w:autoSpaceDE w:val="0"/>
              <w:autoSpaceDN w:val="0"/>
              <w:adjustRightInd w:val="0"/>
              <w:spacing w:after="0" w:line="240" w:lineRule="auto"/>
              <w:jc w:val="right"/>
              <w:rPr>
                <w:rFonts w:cs="Calibri"/>
                <w:color w:val="000000"/>
              </w:rPr>
            </w:pPr>
          </w:p>
        </w:tc>
      </w:tr>
      <w:tr w:rsidR="0011077A" w14:paraId="0C802E58" w14:textId="77777777" w:rsidTr="00C40A0A">
        <w:trPr>
          <w:trHeight w:val="298"/>
        </w:trPr>
        <w:tc>
          <w:tcPr>
            <w:tcW w:w="3416" w:type="dxa"/>
            <w:tcBorders>
              <w:top w:val="single" w:sz="6" w:space="0" w:color="auto"/>
              <w:left w:val="single" w:sz="6" w:space="0" w:color="auto"/>
              <w:bottom w:val="single" w:sz="6" w:space="0" w:color="auto"/>
              <w:right w:val="single" w:sz="6" w:space="0" w:color="auto"/>
            </w:tcBorders>
          </w:tcPr>
          <w:p w14:paraId="1DE381E1" w14:textId="77777777" w:rsidR="0011077A" w:rsidRDefault="0011077A" w:rsidP="00C40A0A">
            <w:pPr>
              <w:autoSpaceDE w:val="0"/>
              <w:autoSpaceDN w:val="0"/>
              <w:adjustRightInd w:val="0"/>
              <w:spacing w:after="0" w:line="240" w:lineRule="auto"/>
              <w:rPr>
                <w:rFonts w:cs="Calibri"/>
                <w:color w:val="000000"/>
                <w:sz w:val="24"/>
                <w:szCs w:val="24"/>
              </w:rPr>
            </w:pPr>
            <w:r>
              <w:rPr>
                <w:rFonts w:cs="Calibri"/>
                <w:color w:val="000000"/>
                <w:sz w:val="24"/>
                <w:szCs w:val="24"/>
              </w:rPr>
              <w:t>Cash Banked (500109)</w:t>
            </w:r>
          </w:p>
        </w:tc>
        <w:tc>
          <w:tcPr>
            <w:tcW w:w="2428" w:type="dxa"/>
            <w:tcBorders>
              <w:top w:val="single" w:sz="6" w:space="0" w:color="auto"/>
              <w:left w:val="single" w:sz="6" w:space="0" w:color="auto"/>
              <w:bottom w:val="single" w:sz="6" w:space="0" w:color="auto"/>
              <w:right w:val="single" w:sz="6" w:space="0" w:color="auto"/>
            </w:tcBorders>
          </w:tcPr>
          <w:p w14:paraId="3BFA4D9C" w14:textId="77777777" w:rsidR="0011077A" w:rsidRDefault="0011077A" w:rsidP="00C40A0A">
            <w:pPr>
              <w:autoSpaceDE w:val="0"/>
              <w:autoSpaceDN w:val="0"/>
              <w:adjustRightInd w:val="0"/>
              <w:spacing w:after="0" w:line="240" w:lineRule="auto"/>
              <w:jc w:val="right"/>
              <w:rPr>
                <w:rFonts w:cs="Calibri"/>
                <w:color w:val="000000"/>
              </w:rPr>
            </w:pPr>
            <w:r>
              <w:rPr>
                <w:rFonts w:cs="Calibri"/>
                <w:color w:val="000000"/>
              </w:rPr>
              <w:t xml:space="preserve"> £                                             726.76 </w:t>
            </w:r>
          </w:p>
        </w:tc>
      </w:tr>
      <w:tr w:rsidR="0011077A" w14:paraId="7253F72A" w14:textId="77777777" w:rsidTr="00C40A0A">
        <w:trPr>
          <w:trHeight w:val="298"/>
        </w:trPr>
        <w:tc>
          <w:tcPr>
            <w:tcW w:w="3416" w:type="dxa"/>
            <w:tcBorders>
              <w:top w:val="single" w:sz="6" w:space="0" w:color="auto"/>
              <w:left w:val="single" w:sz="6" w:space="0" w:color="auto"/>
              <w:bottom w:val="single" w:sz="6" w:space="0" w:color="auto"/>
              <w:right w:val="single" w:sz="6" w:space="0" w:color="auto"/>
            </w:tcBorders>
          </w:tcPr>
          <w:p w14:paraId="2C7EA330" w14:textId="77777777" w:rsidR="0011077A" w:rsidRDefault="0011077A" w:rsidP="00C40A0A">
            <w:pPr>
              <w:autoSpaceDE w:val="0"/>
              <w:autoSpaceDN w:val="0"/>
              <w:adjustRightInd w:val="0"/>
              <w:spacing w:after="0" w:line="240" w:lineRule="auto"/>
              <w:jc w:val="right"/>
              <w:rPr>
                <w:rFonts w:cs="Calibri"/>
                <w:color w:val="000000"/>
                <w:sz w:val="24"/>
                <w:szCs w:val="24"/>
              </w:rPr>
            </w:pPr>
          </w:p>
        </w:tc>
        <w:tc>
          <w:tcPr>
            <w:tcW w:w="2428" w:type="dxa"/>
            <w:tcBorders>
              <w:top w:val="single" w:sz="6" w:space="0" w:color="auto"/>
              <w:left w:val="single" w:sz="6" w:space="0" w:color="auto"/>
              <w:bottom w:val="single" w:sz="6" w:space="0" w:color="auto"/>
              <w:right w:val="single" w:sz="6" w:space="0" w:color="auto"/>
            </w:tcBorders>
          </w:tcPr>
          <w:p w14:paraId="11472B47" w14:textId="77777777" w:rsidR="0011077A" w:rsidRDefault="0011077A" w:rsidP="00C40A0A">
            <w:pPr>
              <w:autoSpaceDE w:val="0"/>
              <w:autoSpaceDN w:val="0"/>
              <w:adjustRightInd w:val="0"/>
              <w:spacing w:after="0" w:line="240" w:lineRule="auto"/>
              <w:jc w:val="right"/>
              <w:rPr>
                <w:rFonts w:cs="Calibri"/>
                <w:color w:val="000000"/>
              </w:rPr>
            </w:pPr>
          </w:p>
        </w:tc>
      </w:tr>
      <w:tr w:rsidR="0011077A" w14:paraId="08AF7520" w14:textId="77777777" w:rsidTr="00C40A0A">
        <w:trPr>
          <w:trHeight w:val="298"/>
        </w:trPr>
        <w:tc>
          <w:tcPr>
            <w:tcW w:w="3416" w:type="dxa"/>
            <w:tcBorders>
              <w:top w:val="single" w:sz="6" w:space="0" w:color="auto"/>
              <w:left w:val="single" w:sz="6" w:space="0" w:color="auto"/>
              <w:bottom w:val="single" w:sz="6" w:space="0" w:color="auto"/>
              <w:right w:val="single" w:sz="6" w:space="0" w:color="auto"/>
            </w:tcBorders>
          </w:tcPr>
          <w:p w14:paraId="1A3E0530" w14:textId="77777777" w:rsidR="0011077A" w:rsidRDefault="0011077A" w:rsidP="00C40A0A">
            <w:pPr>
              <w:autoSpaceDE w:val="0"/>
              <w:autoSpaceDN w:val="0"/>
              <w:adjustRightInd w:val="0"/>
              <w:spacing w:after="0" w:line="240" w:lineRule="auto"/>
              <w:jc w:val="right"/>
              <w:rPr>
                <w:rFonts w:cs="Calibri"/>
                <w:color w:val="000000"/>
                <w:sz w:val="24"/>
                <w:szCs w:val="24"/>
              </w:rPr>
            </w:pPr>
          </w:p>
        </w:tc>
        <w:tc>
          <w:tcPr>
            <w:tcW w:w="2428" w:type="dxa"/>
            <w:tcBorders>
              <w:top w:val="single" w:sz="6" w:space="0" w:color="auto"/>
              <w:left w:val="single" w:sz="6" w:space="0" w:color="auto"/>
              <w:bottom w:val="single" w:sz="6" w:space="0" w:color="auto"/>
              <w:right w:val="single" w:sz="6" w:space="0" w:color="auto"/>
            </w:tcBorders>
          </w:tcPr>
          <w:p w14:paraId="5859D0E3" w14:textId="77777777" w:rsidR="0011077A" w:rsidRDefault="0011077A" w:rsidP="00C40A0A">
            <w:pPr>
              <w:autoSpaceDE w:val="0"/>
              <w:autoSpaceDN w:val="0"/>
              <w:adjustRightInd w:val="0"/>
              <w:spacing w:after="0" w:line="240" w:lineRule="auto"/>
              <w:jc w:val="right"/>
              <w:rPr>
                <w:rFonts w:cs="Calibri"/>
                <w:b/>
                <w:bCs/>
                <w:color w:val="000000"/>
              </w:rPr>
            </w:pPr>
            <w:r>
              <w:rPr>
                <w:rFonts w:cs="Calibri"/>
                <w:b/>
                <w:bCs/>
                <w:color w:val="000000"/>
              </w:rPr>
              <w:t xml:space="preserve"> £                                          1,071.44 </w:t>
            </w:r>
          </w:p>
        </w:tc>
      </w:tr>
      <w:tr w:rsidR="0011077A" w14:paraId="4E31D593" w14:textId="77777777" w:rsidTr="00C40A0A">
        <w:trPr>
          <w:trHeight w:val="298"/>
        </w:trPr>
        <w:tc>
          <w:tcPr>
            <w:tcW w:w="3416" w:type="dxa"/>
            <w:tcBorders>
              <w:top w:val="single" w:sz="6" w:space="0" w:color="auto"/>
              <w:left w:val="single" w:sz="6" w:space="0" w:color="auto"/>
              <w:bottom w:val="single" w:sz="6" w:space="0" w:color="auto"/>
              <w:right w:val="single" w:sz="6" w:space="0" w:color="auto"/>
            </w:tcBorders>
          </w:tcPr>
          <w:p w14:paraId="4E2D0C3D" w14:textId="77777777" w:rsidR="0011077A" w:rsidRDefault="0011077A" w:rsidP="00C40A0A">
            <w:pPr>
              <w:autoSpaceDE w:val="0"/>
              <w:autoSpaceDN w:val="0"/>
              <w:adjustRightInd w:val="0"/>
              <w:spacing w:after="0" w:line="240" w:lineRule="auto"/>
              <w:jc w:val="right"/>
              <w:rPr>
                <w:rFonts w:cs="Calibri"/>
                <w:color w:val="000000"/>
                <w:sz w:val="24"/>
                <w:szCs w:val="24"/>
              </w:rPr>
            </w:pPr>
          </w:p>
        </w:tc>
        <w:tc>
          <w:tcPr>
            <w:tcW w:w="2428" w:type="dxa"/>
            <w:tcBorders>
              <w:top w:val="single" w:sz="6" w:space="0" w:color="auto"/>
              <w:left w:val="single" w:sz="6" w:space="0" w:color="auto"/>
              <w:bottom w:val="single" w:sz="6" w:space="0" w:color="auto"/>
              <w:right w:val="single" w:sz="6" w:space="0" w:color="auto"/>
            </w:tcBorders>
          </w:tcPr>
          <w:p w14:paraId="313B622B" w14:textId="77777777" w:rsidR="0011077A" w:rsidRDefault="0011077A" w:rsidP="00C40A0A">
            <w:pPr>
              <w:autoSpaceDE w:val="0"/>
              <w:autoSpaceDN w:val="0"/>
              <w:adjustRightInd w:val="0"/>
              <w:spacing w:after="0" w:line="240" w:lineRule="auto"/>
              <w:jc w:val="right"/>
              <w:rPr>
                <w:rFonts w:cs="Calibri"/>
                <w:color w:val="000000"/>
              </w:rPr>
            </w:pPr>
          </w:p>
        </w:tc>
      </w:tr>
      <w:tr w:rsidR="0011077A" w14:paraId="457A7BEB" w14:textId="77777777" w:rsidTr="00C40A0A">
        <w:trPr>
          <w:trHeight w:val="298"/>
        </w:trPr>
        <w:tc>
          <w:tcPr>
            <w:tcW w:w="3416" w:type="dxa"/>
            <w:tcBorders>
              <w:top w:val="single" w:sz="6" w:space="0" w:color="auto"/>
              <w:left w:val="single" w:sz="6" w:space="0" w:color="auto"/>
              <w:bottom w:val="single" w:sz="6" w:space="0" w:color="auto"/>
              <w:right w:val="single" w:sz="6" w:space="0" w:color="auto"/>
            </w:tcBorders>
            <w:shd w:val="solid" w:color="C0C0C0" w:fill="auto"/>
          </w:tcPr>
          <w:p w14:paraId="68DB4CF4" w14:textId="77777777" w:rsidR="0011077A" w:rsidRDefault="0011077A" w:rsidP="00C40A0A">
            <w:pPr>
              <w:autoSpaceDE w:val="0"/>
              <w:autoSpaceDN w:val="0"/>
              <w:adjustRightInd w:val="0"/>
              <w:spacing w:after="0" w:line="240" w:lineRule="auto"/>
              <w:rPr>
                <w:rFonts w:cs="Calibri"/>
                <w:b/>
                <w:bCs/>
                <w:color w:val="000000"/>
                <w:sz w:val="24"/>
                <w:szCs w:val="24"/>
              </w:rPr>
            </w:pPr>
            <w:r>
              <w:rPr>
                <w:rFonts w:cs="Calibri"/>
                <w:b/>
                <w:bCs/>
                <w:color w:val="000000"/>
                <w:sz w:val="24"/>
                <w:szCs w:val="24"/>
              </w:rPr>
              <w:t>Closing float</w:t>
            </w:r>
          </w:p>
        </w:tc>
        <w:tc>
          <w:tcPr>
            <w:tcW w:w="2428" w:type="dxa"/>
            <w:tcBorders>
              <w:top w:val="single" w:sz="6" w:space="0" w:color="auto"/>
              <w:left w:val="single" w:sz="6" w:space="0" w:color="auto"/>
              <w:bottom w:val="single" w:sz="6" w:space="0" w:color="auto"/>
              <w:right w:val="single" w:sz="6" w:space="0" w:color="auto"/>
            </w:tcBorders>
          </w:tcPr>
          <w:p w14:paraId="402423B4" w14:textId="77777777" w:rsidR="0011077A" w:rsidRDefault="0011077A" w:rsidP="00C40A0A">
            <w:pPr>
              <w:autoSpaceDE w:val="0"/>
              <w:autoSpaceDN w:val="0"/>
              <w:adjustRightInd w:val="0"/>
              <w:spacing w:after="0" w:line="240" w:lineRule="auto"/>
              <w:jc w:val="right"/>
              <w:rPr>
                <w:rFonts w:cs="Calibri"/>
                <w:b/>
                <w:bCs/>
                <w:color w:val="000000"/>
              </w:rPr>
            </w:pPr>
          </w:p>
        </w:tc>
      </w:tr>
      <w:tr w:rsidR="0011077A" w14:paraId="2A413007" w14:textId="77777777" w:rsidTr="00C40A0A">
        <w:trPr>
          <w:trHeight w:val="298"/>
        </w:trPr>
        <w:tc>
          <w:tcPr>
            <w:tcW w:w="3416" w:type="dxa"/>
            <w:tcBorders>
              <w:top w:val="single" w:sz="6" w:space="0" w:color="auto"/>
              <w:left w:val="single" w:sz="6" w:space="0" w:color="auto"/>
              <w:bottom w:val="single" w:sz="6" w:space="0" w:color="auto"/>
              <w:right w:val="single" w:sz="6" w:space="0" w:color="auto"/>
            </w:tcBorders>
          </w:tcPr>
          <w:p w14:paraId="06F0C3CF" w14:textId="77777777" w:rsidR="0011077A" w:rsidRDefault="0011077A" w:rsidP="00C40A0A">
            <w:pPr>
              <w:autoSpaceDE w:val="0"/>
              <w:autoSpaceDN w:val="0"/>
              <w:adjustRightInd w:val="0"/>
              <w:spacing w:after="0" w:line="240" w:lineRule="auto"/>
              <w:rPr>
                <w:rFonts w:cs="Calibri"/>
                <w:color w:val="000000"/>
                <w:sz w:val="24"/>
                <w:szCs w:val="24"/>
              </w:rPr>
            </w:pPr>
            <w:r>
              <w:rPr>
                <w:rFonts w:cs="Calibri"/>
                <w:color w:val="000000"/>
                <w:sz w:val="24"/>
                <w:szCs w:val="24"/>
              </w:rPr>
              <w:t>Expected in tin</w:t>
            </w:r>
          </w:p>
        </w:tc>
        <w:tc>
          <w:tcPr>
            <w:tcW w:w="2428" w:type="dxa"/>
            <w:tcBorders>
              <w:top w:val="single" w:sz="6" w:space="0" w:color="auto"/>
              <w:left w:val="single" w:sz="6" w:space="0" w:color="auto"/>
              <w:bottom w:val="single" w:sz="6" w:space="0" w:color="auto"/>
              <w:right w:val="single" w:sz="6" w:space="0" w:color="auto"/>
            </w:tcBorders>
          </w:tcPr>
          <w:p w14:paraId="5D94A314" w14:textId="77777777" w:rsidR="0011077A" w:rsidRDefault="0011077A" w:rsidP="00C40A0A">
            <w:pPr>
              <w:autoSpaceDE w:val="0"/>
              <w:autoSpaceDN w:val="0"/>
              <w:adjustRightInd w:val="0"/>
              <w:spacing w:after="0" w:line="240" w:lineRule="auto"/>
              <w:jc w:val="right"/>
              <w:rPr>
                <w:rFonts w:cs="Calibri"/>
                <w:color w:val="000000"/>
              </w:rPr>
            </w:pPr>
            <w:r>
              <w:rPr>
                <w:rFonts w:cs="Calibri"/>
                <w:color w:val="000000"/>
              </w:rPr>
              <w:t xml:space="preserve"> £                                             158.90 </w:t>
            </w:r>
          </w:p>
        </w:tc>
      </w:tr>
      <w:tr w:rsidR="0011077A" w14:paraId="05461A83" w14:textId="77777777" w:rsidTr="00C40A0A">
        <w:trPr>
          <w:trHeight w:val="298"/>
        </w:trPr>
        <w:tc>
          <w:tcPr>
            <w:tcW w:w="3416" w:type="dxa"/>
            <w:tcBorders>
              <w:top w:val="single" w:sz="6" w:space="0" w:color="auto"/>
              <w:left w:val="single" w:sz="6" w:space="0" w:color="auto"/>
              <w:bottom w:val="single" w:sz="6" w:space="0" w:color="auto"/>
              <w:right w:val="single" w:sz="6" w:space="0" w:color="auto"/>
            </w:tcBorders>
          </w:tcPr>
          <w:p w14:paraId="21DC3664" w14:textId="77777777" w:rsidR="0011077A" w:rsidRDefault="0011077A" w:rsidP="00C40A0A">
            <w:pPr>
              <w:autoSpaceDE w:val="0"/>
              <w:autoSpaceDN w:val="0"/>
              <w:adjustRightInd w:val="0"/>
              <w:spacing w:after="0" w:line="240" w:lineRule="auto"/>
              <w:rPr>
                <w:rFonts w:cs="Calibri"/>
                <w:color w:val="000000"/>
                <w:sz w:val="24"/>
                <w:szCs w:val="24"/>
              </w:rPr>
            </w:pPr>
            <w:r>
              <w:rPr>
                <w:rFonts w:cs="Calibri"/>
                <w:color w:val="000000"/>
                <w:sz w:val="24"/>
                <w:szCs w:val="24"/>
              </w:rPr>
              <w:t>Actual in tin</w:t>
            </w:r>
          </w:p>
        </w:tc>
        <w:tc>
          <w:tcPr>
            <w:tcW w:w="2428" w:type="dxa"/>
            <w:tcBorders>
              <w:top w:val="single" w:sz="6" w:space="0" w:color="auto"/>
              <w:left w:val="single" w:sz="6" w:space="0" w:color="auto"/>
              <w:bottom w:val="single" w:sz="6" w:space="0" w:color="auto"/>
              <w:right w:val="single" w:sz="6" w:space="0" w:color="auto"/>
            </w:tcBorders>
          </w:tcPr>
          <w:p w14:paraId="181F5680" w14:textId="77777777" w:rsidR="0011077A" w:rsidRDefault="0011077A" w:rsidP="00C40A0A">
            <w:pPr>
              <w:autoSpaceDE w:val="0"/>
              <w:autoSpaceDN w:val="0"/>
              <w:adjustRightInd w:val="0"/>
              <w:spacing w:after="0" w:line="240" w:lineRule="auto"/>
              <w:jc w:val="right"/>
              <w:rPr>
                <w:rFonts w:cs="Calibri"/>
                <w:color w:val="000000"/>
              </w:rPr>
            </w:pPr>
            <w:r>
              <w:rPr>
                <w:rFonts w:cs="Calibri"/>
                <w:color w:val="000000"/>
              </w:rPr>
              <w:t xml:space="preserve"> £                                             158.90 </w:t>
            </w:r>
          </w:p>
        </w:tc>
      </w:tr>
      <w:tr w:rsidR="0011077A" w14:paraId="5BD24CAE" w14:textId="77777777" w:rsidTr="00C40A0A">
        <w:trPr>
          <w:trHeight w:val="298"/>
        </w:trPr>
        <w:tc>
          <w:tcPr>
            <w:tcW w:w="3416" w:type="dxa"/>
            <w:tcBorders>
              <w:top w:val="single" w:sz="6" w:space="0" w:color="auto"/>
              <w:left w:val="single" w:sz="6" w:space="0" w:color="auto"/>
              <w:bottom w:val="single" w:sz="6" w:space="0" w:color="auto"/>
              <w:right w:val="single" w:sz="6" w:space="0" w:color="auto"/>
            </w:tcBorders>
          </w:tcPr>
          <w:p w14:paraId="6D73B4EE" w14:textId="77777777" w:rsidR="0011077A" w:rsidRDefault="0011077A" w:rsidP="00C40A0A">
            <w:pPr>
              <w:autoSpaceDE w:val="0"/>
              <w:autoSpaceDN w:val="0"/>
              <w:adjustRightInd w:val="0"/>
              <w:spacing w:after="0" w:line="240" w:lineRule="auto"/>
              <w:rPr>
                <w:rFonts w:cs="Calibri"/>
                <w:color w:val="000000"/>
                <w:sz w:val="24"/>
                <w:szCs w:val="24"/>
              </w:rPr>
            </w:pPr>
            <w:r>
              <w:rPr>
                <w:rFonts w:cs="Calibri"/>
                <w:color w:val="000000"/>
                <w:sz w:val="24"/>
                <w:szCs w:val="24"/>
              </w:rPr>
              <w:t>Difference</w:t>
            </w:r>
          </w:p>
        </w:tc>
        <w:tc>
          <w:tcPr>
            <w:tcW w:w="2428" w:type="dxa"/>
            <w:tcBorders>
              <w:top w:val="single" w:sz="6" w:space="0" w:color="auto"/>
              <w:left w:val="single" w:sz="6" w:space="0" w:color="auto"/>
              <w:bottom w:val="single" w:sz="6" w:space="0" w:color="auto"/>
              <w:right w:val="single" w:sz="6" w:space="0" w:color="auto"/>
            </w:tcBorders>
          </w:tcPr>
          <w:p w14:paraId="0AF10826" w14:textId="77777777" w:rsidR="0011077A" w:rsidRDefault="0011077A" w:rsidP="00C40A0A">
            <w:pPr>
              <w:autoSpaceDE w:val="0"/>
              <w:autoSpaceDN w:val="0"/>
              <w:adjustRightInd w:val="0"/>
              <w:spacing w:after="0" w:line="240" w:lineRule="auto"/>
              <w:jc w:val="right"/>
              <w:rPr>
                <w:rFonts w:cs="Calibri"/>
                <w:color w:val="000000"/>
              </w:rPr>
            </w:pPr>
            <w:r>
              <w:rPr>
                <w:rFonts w:cs="Calibri"/>
                <w:color w:val="000000"/>
              </w:rPr>
              <w:t xml:space="preserve"> £                                                       -   </w:t>
            </w:r>
          </w:p>
        </w:tc>
      </w:tr>
      <w:tr w:rsidR="0011077A" w14:paraId="659E7C62" w14:textId="77777777" w:rsidTr="00C40A0A">
        <w:trPr>
          <w:trHeight w:val="298"/>
        </w:trPr>
        <w:tc>
          <w:tcPr>
            <w:tcW w:w="3416" w:type="dxa"/>
            <w:tcBorders>
              <w:top w:val="single" w:sz="6" w:space="0" w:color="auto"/>
              <w:left w:val="single" w:sz="6" w:space="0" w:color="auto"/>
              <w:bottom w:val="single" w:sz="6" w:space="0" w:color="auto"/>
              <w:right w:val="single" w:sz="6" w:space="0" w:color="auto"/>
            </w:tcBorders>
          </w:tcPr>
          <w:p w14:paraId="2DD495DD" w14:textId="77777777" w:rsidR="0011077A" w:rsidRDefault="0011077A" w:rsidP="00C40A0A">
            <w:pPr>
              <w:autoSpaceDE w:val="0"/>
              <w:autoSpaceDN w:val="0"/>
              <w:adjustRightInd w:val="0"/>
              <w:spacing w:after="0" w:line="240" w:lineRule="auto"/>
              <w:rPr>
                <w:rFonts w:cs="Calibri"/>
                <w:color w:val="000000"/>
                <w:sz w:val="24"/>
                <w:szCs w:val="24"/>
              </w:rPr>
            </w:pPr>
            <w:r>
              <w:rPr>
                <w:rFonts w:cs="Calibri"/>
                <w:color w:val="000000"/>
                <w:sz w:val="24"/>
                <w:szCs w:val="24"/>
              </w:rPr>
              <w:t>Bank account</w:t>
            </w:r>
          </w:p>
        </w:tc>
        <w:tc>
          <w:tcPr>
            <w:tcW w:w="2428" w:type="dxa"/>
            <w:tcBorders>
              <w:top w:val="single" w:sz="6" w:space="0" w:color="auto"/>
              <w:left w:val="single" w:sz="6" w:space="0" w:color="auto"/>
              <w:bottom w:val="single" w:sz="6" w:space="0" w:color="auto"/>
              <w:right w:val="single" w:sz="6" w:space="0" w:color="auto"/>
            </w:tcBorders>
          </w:tcPr>
          <w:p w14:paraId="4F861347" w14:textId="77777777" w:rsidR="0011077A" w:rsidRDefault="0011077A" w:rsidP="00C40A0A">
            <w:pPr>
              <w:autoSpaceDE w:val="0"/>
              <w:autoSpaceDN w:val="0"/>
              <w:adjustRightInd w:val="0"/>
              <w:spacing w:after="0" w:line="240" w:lineRule="auto"/>
              <w:jc w:val="right"/>
              <w:rPr>
                <w:rFonts w:cs="Calibri"/>
                <w:color w:val="000000"/>
              </w:rPr>
            </w:pPr>
            <w:r>
              <w:rPr>
                <w:rFonts w:cs="Calibri"/>
                <w:color w:val="000000"/>
              </w:rPr>
              <w:t xml:space="preserve"> £                                          2,951.73 </w:t>
            </w:r>
          </w:p>
        </w:tc>
      </w:tr>
      <w:tr w:rsidR="0011077A" w14:paraId="2FE9130B" w14:textId="77777777" w:rsidTr="00C40A0A">
        <w:trPr>
          <w:trHeight w:val="298"/>
        </w:trPr>
        <w:tc>
          <w:tcPr>
            <w:tcW w:w="3416" w:type="dxa"/>
            <w:tcBorders>
              <w:top w:val="single" w:sz="6" w:space="0" w:color="auto"/>
              <w:left w:val="single" w:sz="6" w:space="0" w:color="auto"/>
              <w:bottom w:val="single" w:sz="6" w:space="0" w:color="auto"/>
              <w:right w:val="single" w:sz="6" w:space="0" w:color="auto"/>
            </w:tcBorders>
          </w:tcPr>
          <w:p w14:paraId="0C16A388" w14:textId="77777777" w:rsidR="0011077A" w:rsidRDefault="0011077A" w:rsidP="00C40A0A">
            <w:pPr>
              <w:autoSpaceDE w:val="0"/>
              <w:autoSpaceDN w:val="0"/>
              <w:adjustRightInd w:val="0"/>
              <w:spacing w:after="0" w:line="240" w:lineRule="auto"/>
              <w:rPr>
                <w:rFonts w:cs="Calibri"/>
                <w:b/>
                <w:bCs/>
                <w:color w:val="000000"/>
                <w:sz w:val="24"/>
                <w:szCs w:val="24"/>
              </w:rPr>
            </w:pPr>
            <w:r>
              <w:rPr>
                <w:rFonts w:cs="Calibri"/>
                <w:b/>
                <w:bCs/>
                <w:color w:val="000000"/>
                <w:sz w:val="24"/>
                <w:szCs w:val="24"/>
              </w:rPr>
              <w:t>Total</w:t>
            </w:r>
          </w:p>
        </w:tc>
        <w:tc>
          <w:tcPr>
            <w:tcW w:w="2428" w:type="dxa"/>
            <w:tcBorders>
              <w:top w:val="single" w:sz="6" w:space="0" w:color="auto"/>
              <w:left w:val="single" w:sz="6" w:space="0" w:color="auto"/>
              <w:bottom w:val="single" w:sz="6" w:space="0" w:color="auto"/>
              <w:right w:val="single" w:sz="6" w:space="0" w:color="auto"/>
            </w:tcBorders>
          </w:tcPr>
          <w:p w14:paraId="5B8C4968" w14:textId="77777777" w:rsidR="0011077A" w:rsidRDefault="0011077A" w:rsidP="00C40A0A">
            <w:pPr>
              <w:autoSpaceDE w:val="0"/>
              <w:autoSpaceDN w:val="0"/>
              <w:adjustRightInd w:val="0"/>
              <w:spacing w:after="0" w:line="240" w:lineRule="auto"/>
              <w:jc w:val="right"/>
              <w:rPr>
                <w:rFonts w:cs="Calibri"/>
                <w:b/>
                <w:bCs/>
                <w:color w:val="000000"/>
              </w:rPr>
            </w:pPr>
            <w:r>
              <w:rPr>
                <w:rFonts w:cs="Calibri"/>
                <w:b/>
                <w:bCs/>
                <w:color w:val="000000"/>
              </w:rPr>
              <w:t xml:space="preserve"> £                                          3,110.63 </w:t>
            </w:r>
          </w:p>
        </w:tc>
      </w:tr>
    </w:tbl>
    <w:p w14:paraId="1B8C54EE" w14:textId="77777777" w:rsidR="0011077A" w:rsidRDefault="0011077A" w:rsidP="0011077A"/>
    <w:p w14:paraId="71A2F052" w14:textId="77777777" w:rsidR="0011077A" w:rsidRDefault="0011077A" w:rsidP="0011077A"/>
    <w:p w14:paraId="12EA6D08" w14:textId="77777777" w:rsidR="0011077A" w:rsidRDefault="0011077A" w:rsidP="0011077A">
      <w:r>
        <w:lastRenderedPageBreak/>
        <w:t>Annex B</w:t>
      </w:r>
    </w:p>
    <w:tbl>
      <w:tblPr>
        <w:tblW w:w="6037" w:type="dxa"/>
        <w:tblInd w:w="93" w:type="dxa"/>
        <w:tblLook w:val="04A0" w:firstRow="1" w:lastRow="0" w:firstColumn="1" w:lastColumn="0" w:noHBand="0" w:noVBand="1"/>
      </w:tblPr>
      <w:tblGrid>
        <w:gridCol w:w="4208"/>
        <w:gridCol w:w="1829"/>
      </w:tblGrid>
      <w:tr w:rsidR="0011077A" w:rsidRPr="00F64228" w14:paraId="40F10BF6" w14:textId="77777777" w:rsidTr="00C40A0A">
        <w:trPr>
          <w:trHeight w:val="184"/>
        </w:trPr>
        <w:tc>
          <w:tcPr>
            <w:tcW w:w="6037" w:type="dxa"/>
            <w:gridSpan w:val="2"/>
            <w:tcBorders>
              <w:top w:val="single" w:sz="4" w:space="0" w:color="auto"/>
              <w:left w:val="single" w:sz="4" w:space="0" w:color="auto"/>
              <w:bottom w:val="single" w:sz="4" w:space="0" w:color="auto"/>
              <w:right w:val="single" w:sz="4" w:space="0" w:color="auto"/>
            </w:tcBorders>
            <w:shd w:val="clear" w:color="000000" w:fill="D8D8D8"/>
            <w:noWrap/>
            <w:vAlign w:val="bottom"/>
            <w:hideMark/>
          </w:tcPr>
          <w:p w14:paraId="46658D78" w14:textId="77777777" w:rsidR="0011077A" w:rsidRPr="00F64228" w:rsidRDefault="0011077A" w:rsidP="00C40A0A">
            <w:pPr>
              <w:spacing w:after="0" w:line="240" w:lineRule="auto"/>
              <w:jc w:val="center"/>
              <w:rPr>
                <w:b/>
                <w:bCs/>
                <w:color w:val="000000"/>
                <w:sz w:val="28"/>
                <w:szCs w:val="28"/>
              </w:rPr>
            </w:pPr>
            <w:r w:rsidRPr="00F64228">
              <w:rPr>
                <w:b/>
                <w:bCs/>
                <w:color w:val="000000"/>
                <w:sz w:val="28"/>
                <w:szCs w:val="28"/>
              </w:rPr>
              <w:t>Treasurer's report March 2017</w:t>
            </w:r>
          </w:p>
        </w:tc>
      </w:tr>
      <w:tr w:rsidR="0011077A" w:rsidRPr="00F64228" w14:paraId="1ACFE514" w14:textId="77777777" w:rsidTr="00C40A0A">
        <w:trPr>
          <w:trHeight w:val="155"/>
        </w:trPr>
        <w:tc>
          <w:tcPr>
            <w:tcW w:w="4208" w:type="dxa"/>
            <w:tcBorders>
              <w:top w:val="nil"/>
              <w:left w:val="single" w:sz="4" w:space="0" w:color="auto"/>
              <w:bottom w:val="single" w:sz="4" w:space="0" w:color="auto"/>
              <w:right w:val="single" w:sz="4" w:space="0" w:color="auto"/>
            </w:tcBorders>
            <w:shd w:val="clear" w:color="000000" w:fill="D8D8D8"/>
            <w:noWrap/>
            <w:vAlign w:val="bottom"/>
            <w:hideMark/>
          </w:tcPr>
          <w:p w14:paraId="7A64AE43" w14:textId="77777777" w:rsidR="0011077A" w:rsidRPr="00F64228" w:rsidRDefault="0011077A" w:rsidP="00C40A0A">
            <w:pPr>
              <w:spacing w:after="0" w:line="240" w:lineRule="auto"/>
              <w:rPr>
                <w:b/>
                <w:bCs/>
                <w:color w:val="000000"/>
                <w:sz w:val="24"/>
                <w:szCs w:val="24"/>
              </w:rPr>
            </w:pPr>
            <w:r w:rsidRPr="00F64228">
              <w:rPr>
                <w:b/>
                <w:bCs/>
                <w:color w:val="000000"/>
                <w:sz w:val="24"/>
                <w:szCs w:val="24"/>
              </w:rPr>
              <w:t xml:space="preserve">Opening float </w:t>
            </w:r>
          </w:p>
        </w:tc>
        <w:tc>
          <w:tcPr>
            <w:tcW w:w="1828" w:type="dxa"/>
            <w:tcBorders>
              <w:top w:val="nil"/>
              <w:left w:val="nil"/>
              <w:bottom w:val="single" w:sz="4" w:space="0" w:color="auto"/>
              <w:right w:val="single" w:sz="4" w:space="0" w:color="auto"/>
            </w:tcBorders>
            <w:shd w:val="clear" w:color="auto" w:fill="auto"/>
            <w:noWrap/>
            <w:vAlign w:val="bottom"/>
            <w:hideMark/>
          </w:tcPr>
          <w:p w14:paraId="037E2EA3" w14:textId="77777777" w:rsidR="0011077A" w:rsidRPr="00F64228" w:rsidRDefault="0011077A" w:rsidP="00C40A0A">
            <w:pPr>
              <w:spacing w:after="0" w:line="240" w:lineRule="auto"/>
              <w:rPr>
                <w:b/>
                <w:bCs/>
                <w:color w:val="000000"/>
              </w:rPr>
            </w:pPr>
            <w:r w:rsidRPr="00F64228">
              <w:rPr>
                <w:b/>
                <w:bCs/>
                <w:color w:val="000000"/>
              </w:rPr>
              <w:t> </w:t>
            </w:r>
          </w:p>
        </w:tc>
      </w:tr>
      <w:tr w:rsidR="0011077A" w:rsidRPr="00F64228" w14:paraId="7515DBFC" w14:textId="77777777" w:rsidTr="00C40A0A">
        <w:trPr>
          <w:trHeight w:val="122"/>
        </w:trPr>
        <w:tc>
          <w:tcPr>
            <w:tcW w:w="4208" w:type="dxa"/>
            <w:tcBorders>
              <w:top w:val="nil"/>
              <w:left w:val="single" w:sz="4" w:space="0" w:color="auto"/>
              <w:bottom w:val="single" w:sz="4" w:space="0" w:color="auto"/>
              <w:right w:val="single" w:sz="4" w:space="0" w:color="auto"/>
            </w:tcBorders>
            <w:shd w:val="clear" w:color="auto" w:fill="auto"/>
            <w:noWrap/>
            <w:vAlign w:val="bottom"/>
            <w:hideMark/>
          </w:tcPr>
          <w:p w14:paraId="3493FD25" w14:textId="77777777" w:rsidR="0011077A" w:rsidRPr="00F64228" w:rsidRDefault="0011077A" w:rsidP="00C40A0A">
            <w:pPr>
              <w:spacing w:after="0" w:line="240" w:lineRule="auto"/>
              <w:rPr>
                <w:color w:val="000000"/>
                <w:sz w:val="24"/>
                <w:szCs w:val="24"/>
              </w:rPr>
            </w:pPr>
            <w:r w:rsidRPr="00F64228">
              <w:rPr>
                <w:color w:val="000000"/>
                <w:sz w:val="24"/>
                <w:szCs w:val="24"/>
              </w:rPr>
              <w:t>Tin</w:t>
            </w:r>
          </w:p>
        </w:tc>
        <w:tc>
          <w:tcPr>
            <w:tcW w:w="1828" w:type="dxa"/>
            <w:tcBorders>
              <w:top w:val="nil"/>
              <w:left w:val="nil"/>
              <w:bottom w:val="single" w:sz="4" w:space="0" w:color="auto"/>
              <w:right w:val="single" w:sz="4" w:space="0" w:color="auto"/>
            </w:tcBorders>
            <w:shd w:val="clear" w:color="auto" w:fill="auto"/>
            <w:noWrap/>
            <w:vAlign w:val="bottom"/>
            <w:hideMark/>
          </w:tcPr>
          <w:p w14:paraId="2C6335DB" w14:textId="77777777" w:rsidR="0011077A" w:rsidRPr="00F64228" w:rsidRDefault="0011077A" w:rsidP="00C40A0A">
            <w:pPr>
              <w:spacing w:after="0" w:line="240" w:lineRule="auto"/>
              <w:rPr>
                <w:color w:val="000000"/>
              </w:rPr>
            </w:pPr>
            <w:r w:rsidRPr="00F64228">
              <w:rPr>
                <w:color w:val="000000"/>
              </w:rPr>
              <w:t xml:space="preserve"> £                                             154.10 </w:t>
            </w:r>
          </w:p>
        </w:tc>
      </w:tr>
      <w:tr w:rsidR="0011077A" w:rsidRPr="00F64228" w14:paraId="0E16CD0F" w14:textId="77777777" w:rsidTr="00C40A0A">
        <w:trPr>
          <w:trHeight w:val="155"/>
        </w:trPr>
        <w:tc>
          <w:tcPr>
            <w:tcW w:w="4208" w:type="dxa"/>
            <w:tcBorders>
              <w:top w:val="nil"/>
              <w:left w:val="single" w:sz="4" w:space="0" w:color="auto"/>
              <w:bottom w:val="single" w:sz="4" w:space="0" w:color="auto"/>
              <w:right w:val="single" w:sz="4" w:space="0" w:color="auto"/>
            </w:tcBorders>
            <w:shd w:val="clear" w:color="auto" w:fill="auto"/>
            <w:noWrap/>
            <w:vAlign w:val="bottom"/>
            <w:hideMark/>
          </w:tcPr>
          <w:p w14:paraId="62A5530C" w14:textId="77777777" w:rsidR="0011077A" w:rsidRPr="00F64228" w:rsidRDefault="0011077A" w:rsidP="00C40A0A">
            <w:pPr>
              <w:spacing w:after="0" w:line="240" w:lineRule="auto"/>
              <w:rPr>
                <w:color w:val="000000"/>
                <w:sz w:val="24"/>
                <w:szCs w:val="24"/>
              </w:rPr>
            </w:pPr>
            <w:r w:rsidRPr="00F64228">
              <w:rPr>
                <w:color w:val="000000"/>
                <w:sz w:val="24"/>
                <w:szCs w:val="24"/>
              </w:rPr>
              <w:t>Bank account</w:t>
            </w:r>
          </w:p>
        </w:tc>
        <w:tc>
          <w:tcPr>
            <w:tcW w:w="1828" w:type="dxa"/>
            <w:tcBorders>
              <w:top w:val="nil"/>
              <w:left w:val="nil"/>
              <w:bottom w:val="single" w:sz="4" w:space="0" w:color="auto"/>
              <w:right w:val="single" w:sz="4" w:space="0" w:color="auto"/>
            </w:tcBorders>
            <w:shd w:val="clear" w:color="auto" w:fill="auto"/>
            <w:noWrap/>
            <w:vAlign w:val="bottom"/>
            <w:hideMark/>
          </w:tcPr>
          <w:p w14:paraId="7B6FE0FA" w14:textId="77777777" w:rsidR="0011077A" w:rsidRPr="00F64228" w:rsidRDefault="0011077A" w:rsidP="00C40A0A">
            <w:pPr>
              <w:spacing w:after="0" w:line="240" w:lineRule="auto"/>
              <w:rPr>
                <w:color w:val="000000"/>
              </w:rPr>
            </w:pPr>
            <w:r w:rsidRPr="00F64228">
              <w:rPr>
                <w:color w:val="000000"/>
              </w:rPr>
              <w:t xml:space="preserve"> £                                          2,951.73 </w:t>
            </w:r>
          </w:p>
        </w:tc>
      </w:tr>
      <w:tr w:rsidR="0011077A" w:rsidRPr="00F64228" w14:paraId="1C754789" w14:textId="77777777" w:rsidTr="00C40A0A">
        <w:trPr>
          <w:trHeight w:val="155"/>
        </w:trPr>
        <w:tc>
          <w:tcPr>
            <w:tcW w:w="4208" w:type="dxa"/>
            <w:tcBorders>
              <w:top w:val="nil"/>
              <w:left w:val="single" w:sz="4" w:space="0" w:color="auto"/>
              <w:bottom w:val="single" w:sz="4" w:space="0" w:color="auto"/>
              <w:right w:val="single" w:sz="4" w:space="0" w:color="auto"/>
            </w:tcBorders>
            <w:shd w:val="clear" w:color="auto" w:fill="auto"/>
            <w:noWrap/>
            <w:vAlign w:val="bottom"/>
            <w:hideMark/>
          </w:tcPr>
          <w:p w14:paraId="1BC58434" w14:textId="77777777" w:rsidR="0011077A" w:rsidRPr="00F64228" w:rsidRDefault="0011077A" w:rsidP="00C40A0A">
            <w:pPr>
              <w:spacing w:after="0" w:line="240" w:lineRule="auto"/>
              <w:rPr>
                <w:color w:val="000000"/>
                <w:sz w:val="24"/>
                <w:szCs w:val="24"/>
              </w:rPr>
            </w:pPr>
            <w:r w:rsidRPr="00F64228">
              <w:rPr>
                <w:color w:val="000000"/>
                <w:sz w:val="24"/>
                <w:szCs w:val="24"/>
              </w:rPr>
              <w:t> </w:t>
            </w:r>
          </w:p>
        </w:tc>
        <w:tc>
          <w:tcPr>
            <w:tcW w:w="1828" w:type="dxa"/>
            <w:tcBorders>
              <w:top w:val="nil"/>
              <w:left w:val="nil"/>
              <w:bottom w:val="single" w:sz="4" w:space="0" w:color="auto"/>
              <w:right w:val="single" w:sz="4" w:space="0" w:color="auto"/>
            </w:tcBorders>
            <w:shd w:val="clear" w:color="auto" w:fill="auto"/>
            <w:noWrap/>
            <w:vAlign w:val="bottom"/>
            <w:hideMark/>
          </w:tcPr>
          <w:p w14:paraId="036D8ADF" w14:textId="77777777" w:rsidR="0011077A" w:rsidRPr="00F64228" w:rsidRDefault="0011077A" w:rsidP="00C40A0A">
            <w:pPr>
              <w:spacing w:after="0" w:line="240" w:lineRule="auto"/>
              <w:rPr>
                <w:b/>
                <w:bCs/>
                <w:color w:val="000000"/>
              </w:rPr>
            </w:pPr>
            <w:r w:rsidRPr="00F64228">
              <w:rPr>
                <w:b/>
                <w:bCs/>
                <w:color w:val="000000"/>
              </w:rPr>
              <w:t xml:space="preserve"> £                                          3,105.83 </w:t>
            </w:r>
          </w:p>
        </w:tc>
      </w:tr>
      <w:tr w:rsidR="0011077A" w:rsidRPr="00F64228" w14:paraId="37E5991A" w14:textId="77777777" w:rsidTr="00C40A0A">
        <w:trPr>
          <w:trHeight w:val="155"/>
        </w:trPr>
        <w:tc>
          <w:tcPr>
            <w:tcW w:w="4208" w:type="dxa"/>
            <w:tcBorders>
              <w:top w:val="nil"/>
              <w:left w:val="single" w:sz="4" w:space="0" w:color="auto"/>
              <w:bottom w:val="single" w:sz="4" w:space="0" w:color="auto"/>
              <w:right w:val="single" w:sz="4" w:space="0" w:color="auto"/>
            </w:tcBorders>
            <w:shd w:val="clear" w:color="000000" w:fill="D8D8D8"/>
            <w:noWrap/>
            <w:vAlign w:val="bottom"/>
            <w:hideMark/>
          </w:tcPr>
          <w:p w14:paraId="5A4600ED" w14:textId="77777777" w:rsidR="0011077A" w:rsidRPr="00F64228" w:rsidRDefault="0011077A" w:rsidP="00C40A0A">
            <w:pPr>
              <w:spacing w:after="0" w:line="240" w:lineRule="auto"/>
              <w:rPr>
                <w:b/>
                <w:bCs/>
                <w:color w:val="000000"/>
                <w:sz w:val="24"/>
                <w:szCs w:val="24"/>
              </w:rPr>
            </w:pPr>
            <w:r w:rsidRPr="00F64228">
              <w:rPr>
                <w:b/>
                <w:bCs/>
                <w:color w:val="000000"/>
                <w:sz w:val="24"/>
                <w:szCs w:val="24"/>
              </w:rPr>
              <w:t>In</w:t>
            </w:r>
          </w:p>
        </w:tc>
        <w:tc>
          <w:tcPr>
            <w:tcW w:w="1828" w:type="dxa"/>
            <w:tcBorders>
              <w:top w:val="nil"/>
              <w:left w:val="nil"/>
              <w:bottom w:val="single" w:sz="4" w:space="0" w:color="auto"/>
              <w:right w:val="single" w:sz="4" w:space="0" w:color="auto"/>
            </w:tcBorders>
            <w:shd w:val="clear" w:color="auto" w:fill="auto"/>
            <w:noWrap/>
            <w:vAlign w:val="bottom"/>
            <w:hideMark/>
          </w:tcPr>
          <w:p w14:paraId="4A9E59BE" w14:textId="77777777" w:rsidR="0011077A" w:rsidRPr="00F64228" w:rsidRDefault="0011077A" w:rsidP="00C40A0A">
            <w:pPr>
              <w:spacing w:after="0" w:line="240" w:lineRule="auto"/>
              <w:rPr>
                <w:color w:val="000000"/>
              </w:rPr>
            </w:pPr>
            <w:r w:rsidRPr="00F64228">
              <w:rPr>
                <w:color w:val="000000"/>
              </w:rPr>
              <w:t> </w:t>
            </w:r>
          </w:p>
        </w:tc>
      </w:tr>
      <w:tr w:rsidR="0011077A" w:rsidRPr="00F64228" w14:paraId="063B72FA" w14:textId="77777777" w:rsidTr="00C40A0A">
        <w:trPr>
          <w:trHeight w:val="155"/>
        </w:trPr>
        <w:tc>
          <w:tcPr>
            <w:tcW w:w="4208" w:type="dxa"/>
            <w:tcBorders>
              <w:top w:val="nil"/>
              <w:left w:val="single" w:sz="4" w:space="0" w:color="auto"/>
              <w:bottom w:val="single" w:sz="4" w:space="0" w:color="auto"/>
              <w:right w:val="single" w:sz="4" w:space="0" w:color="auto"/>
            </w:tcBorders>
            <w:shd w:val="clear" w:color="auto" w:fill="auto"/>
            <w:noWrap/>
            <w:vAlign w:val="bottom"/>
            <w:hideMark/>
          </w:tcPr>
          <w:p w14:paraId="7E2F546E" w14:textId="77777777" w:rsidR="0011077A" w:rsidRPr="00F64228" w:rsidRDefault="0011077A" w:rsidP="00C40A0A">
            <w:pPr>
              <w:spacing w:after="0" w:line="240" w:lineRule="auto"/>
              <w:rPr>
                <w:color w:val="000000"/>
                <w:sz w:val="24"/>
                <w:szCs w:val="24"/>
              </w:rPr>
            </w:pPr>
            <w:r w:rsidRPr="00F64228">
              <w:rPr>
                <w:color w:val="000000"/>
                <w:sz w:val="24"/>
                <w:szCs w:val="24"/>
              </w:rPr>
              <w:t>Bingo takings</w:t>
            </w:r>
          </w:p>
        </w:tc>
        <w:tc>
          <w:tcPr>
            <w:tcW w:w="1828" w:type="dxa"/>
            <w:tcBorders>
              <w:top w:val="nil"/>
              <w:left w:val="nil"/>
              <w:bottom w:val="single" w:sz="4" w:space="0" w:color="auto"/>
              <w:right w:val="single" w:sz="4" w:space="0" w:color="auto"/>
            </w:tcBorders>
            <w:shd w:val="clear" w:color="auto" w:fill="auto"/>
            <w:noWrap/>
            <w:vAlign w:val="bottom"/>
            <w:hideMark/>
          </w:tcPr>
          <w:p w14:paraId="78C705EE" w14:textId="77777777" w:rsidR="0011077A" w:rsidRPr="00F64228" w:rsidRDefault="0011077A" w:rsidP="00C40A0A">
            <w:pPr>
              <w:spacing w:after="0" w:line="240" w:lineRule="auto"/>
              <w:rPr>
                <w:color w:val="000000"/>
              </w:rPr>
            </w:pPr>
            <w:r w:rsidRPr="00F64228">
              <w:rPr>
                <w:color w:val="000000"/>
              </w:rPr>
              <w:t xml:space="preserve"> £                                             309.15 </w:t>
            </w:r>
          </w:p>
        </w:tc>
      </w:tr>
      <w:tr w:rsidR="0011077A" w:rsidRPr="00F64228" w14:paraId="42C3884A" w14:textId="77777777" w:rsidTr="00C40A0A">
        <w:trPr>
          <w:trHeight w:val="155"/>
        </w:trPr>
        <w:tc>
          <w:tcPr>
            <w:tcW w:w="4208" w:type="dxa"/>
            <w:tcBorders>
              <w:top w:val="nil"/>
              <w:left w:val="single" w:sz="4" w:space="0" w:color="auto"/>
              <w:bottom w:val="single" w:sz="4" w:space="0" w:color="auto"/>
              <w:right w:val="single" w:sz="4" w:space="0" w:color="auto"/>
            </w:tcBorders>
            <w:shd w:val="clear" w:color="auto" w:fill="auto"/>
            <w:noWrap/>
            <w:vAlign w:val="bottom"/>
            <w:hideMark/>
          </w:tcPr>
          <w:p w14:paraId="31B68982" w14:textId="77777777" w:rsidR="0011077A" w:rsidRPr="00F64228" w:rsidRDefault="0011077A" w:rsidP="00C40A0A">
            <w:pPr>
              <w:spacing w:after="0" w:line="240" w:lineRule="auto"/>
              <w:rPr>
                <w:color w:val="000000"/>
                <w:sz w:val="24"/>
                <w:szCs w:val="24"/>
              </w:rPr>
            </w:pPr>
            <w:r w:rsidRPr="00F64228">
              <w:rPr>
                <w:color w:val="000000"/>
                <w:sz w:val="24"/>
                <w:szCs w:val="24"/>
              </w:rPr>
              <w:t>Balloon buy back</w:t>
            </w:r>
          </w:p>
        </w:tc>
        <w:tc>
          <w:tcPr>
            <w:tcW w:w="1828" w:type="dxa"/>
            <w:tcBorders>
              <w:top w:val="nil"/>
              <w:left w:val="nil"/>
              <w:bottom w:val="single" w:sz="4" w:space="0" w:color="auto"/>
              <w:right w:val="single" w:sz="4" w:space="0" w:color="auto"/>
            </w:tcBorders>
            <w:shd w:val="clear" w:color="auto" w:fill="auto"/>
            <w:noWrap/>
            <w:vAlign w:val="bottom"/>
            <w:hideMark/>
          </w:tcPr>
          <w:p w14:paraId="42C60BE7" w14:textId="77777777" w:rsidR="0011077A" w:rsidRPr="00F64228" w:rsidRDefault="0011077A" w:rsidP="00C40A0A">
            <w:pPr>
              <w:spacing w:after="0" w:line="240" w:lineRule="auto"/>
              <w:rPr>
                <w:color w:val="000000"/>
              </w:rPr>
            </w:pPr>
            <w:r w:rsidRPr="00F64228">
              <w:rPr>
                <w:color w:val="000000"/>
              </w:rPr>
              <w:t xml:space="preserve"> £                                                  8.75 </w:t>
            </w:r>
          </w:p>
        </w:tc>
      </w:tr>
      <w:tr w:rsidR="0011077A" w:rsidRPr="00F64228" w14:paraId="566D6CD6" w14:textId="77777777" w:rsidTr="00C40A0A">
        <w:trPr>
          <w:trHeight w:val="155"/>
        </w:trPr>
        <w:tc>
          <w:tcPr>
            <w:tcW w:w="4208" w:type="dxa"/>
            <w:tcBorders>
              <w:top w:val="nil"/>
              <w:left w:val="single" w:sz="4" w:space="0" w:color="auto"/>
              <w:bottom w:val="single" w:sz="4" w:space="0" w:color="auto"/>
              <w:right w:val="single" w:sz="4" w:space="0" w:color="auto"/>
            </w:tcBorders>
            <w:shd w:val="clear" w:color="auto" w:fill="auto"/>
            <w:noWrap/>
            <w:vAlign w:val="bottom"/>
            <w:hideMark/>
          </w:tcPr>
          <w:p w14:paraId="625063E2" w14:textId="77777777" w:rsidR="0011077A" w:rsidRPr="00F64228" w:rsidRDefault="0011077A" w:rsidP="00C40A0A">
            <w:pPr>
              <w:spacing w:after="0" w:line="240" w:lineRule="auto"/>
              <w:rPr>
                <w:color w:val="000000"/>
                <w:sz w:val="24"/>
                <w:szCs w:val="24"/>
              </w:rPr>
            </w:pPr>
            <w:r w:rsidRPr="00F64228">
              <w:rPr>
                <w:color w:val="000000"/>
                <w:sz w:val="24"/>
                <w:szCs w:val="24"/>
              </w:rPr>
              <w:t>Cross country</w:t>
            </w:r>
          </w:p>
        </w:tc>
        <w:tc>
          <w:tcPr>
            <w:tcW w:w="1828" w:type="dxa"/>
            <w:tcBorders>
              <w:top w:val="nil"/>
              <w:left w:val="nil"/>
              <w:bottom w:val="single" w:sz="4" w:space="0" w:color="auto"/>
              <w:right w:val="single" w:sz="4" w:space="0" w:color="auto"/>
            </w:tcBorders>
            <w:shd w:val="clear" w:color="auto" w:fill="auto"/>
            <w:noWrap/>
            <w:vAlign w:val="bottom"/>
            <w:hideMark/>
          </w:tcPr>
          <w:p w14:paraId="4114CF9C" w14:textId="77777777" w:rsidR="0011077A" w:rsidRPr="00F64228" w:rsidRDefault="0011077A" w:rsidP="00C40A0A">
            <w:pPr>
              <w:spacing w:after="0" w:line="240" w:lineRule="auto"/>
              <w:rPr>
                <w:color w:val="000000"/>
              </w:rPr>
            </w:pPr>
            <w:r w:rsidRPr="00F64228">
              <w:rPr>
                <w:color w:val="000000"/>
              </w:rPr>
              <w:t xml:space="preserve"> £                                             459.60 </w:t>
            </w:r>
          </w:p>
        </w:tc>
      </w:tr>
      <w:tr w:rsidR="0011077A" w:rsidRPr="00F64228" w14:paraId="4D28E555" w14:textId="77777777" w:rsidTr="00C40A0A">
        <w:trPr>
          <w:trHeight w:val="155"/>
        </w:trPr>
        <w:tc>
          <w:tcPr>
            <w:tcW w:w="4208" w:type="dxa"/>
            <w:tcBorders>
              <w:top w:val="nil"/>
              <w:left w:val="single" w:sz="4" w:space="0" w:color="auto"/>
              <w:bottom w:val="single" w:sz="4" w:space="0" w:color="auto"/>
              <w:right w:val="single" w:sz="4" w:space="0" w:color="auto"/>
            </w:tcBorders>
            <w:shd w:val="clear" w:color="auto" w:fill="auto"/>
            <w:noWrap/>
            <w:vAlign w:val="bottom"/>
            <w:hideMark/>
          </w:tcPr>
          <w:p w14:paraId="3EF52D6D" w14:textId="77777777" w:rsidR="0011077A" w:rsidRPr="00F64228" w:rsidRDefault="0011077A" w:rsidP="00C40A0A">
            <w:pPr>
              <w:spacing w:after="0" w:line="240" w:lineRule="auto"/>
              <w:rPr>
                <w:color w:val="000000"/>
                <w:sz w:val="24"/>
                <w:szCs w:val="24"/>
              </w:rPr>
            </w:pPr>
            <w:r w:rsidRPr="00F64228">
              <w:rPr>
                <w:color w:val="000000"/>
                <w:sz w:val="24"/>
                <w:szCs w:val="24"/>
              </w:rPr>
              <w:t> </w:t>
            </w:r>
          </w:p>
        </w:tc>
        <w:tc>
          <w:tcPr>
            <w:tcW w:w="1828" w:type="dxa"/>
            <w:tcBorders>
              <w:top w:val="nil"/>
              <w:left w:val="nil"/>
              <w:bottom w:val="single" w:sz="4" w:space="0" w:color="auto"/>
              <w:right w:val="single" w:sz="4" w:space="0" w:color="auto"/>
            </w:tcBorders>
            <w:shd w:val="clear" w:color="auto" w:fill="auto"/>
            <w:noWrap/>
            <w:vAlign w:val="bottom"/>
            <w:hideMark/>
          </w:tcPr>
          <w:p w14:paraId="5EDC86B6" w14:textId="77777777" w:rsidR="0011077A" w:rsidRPr="00F64228" w:rsidRDefault="0011077A" w:rsidP="00C40A0A">
            <w:pPr>
              <w:spacing w:after="0" w:line="240" w:lineRule="auto"/>
              <w:rPr>
                <w:color w:val="000000"/>
              </w:rPr>
            </w:pPr>
            <w:r w:rsidRPr="00F64228">
              <w:rPr>
                <w:color w:val="000000"/>
              </w:rPr>
              <w:t> </w:t>
            </w:r>
          </w:p>
        </w:tc>
      </w:tr>
      <w:tr w:rsidR="0011077A" w:rsidRPr="00F64228" w14:paraId="7AD168A5" w14:textId="77777777" w:rsidTr="00C40A0A">
        <w:trPr>
          <w:trHeight w:val="155"/>
        </w:trPr>
        <w:tc>
          <w:tcPr>
            <w:tcW w:w="4208" w:type="dxa"/>
            <w:tcBorders>
              <w:top w:val="nil"/>
              <w:left w:val="single" w:sz="4" w:space="0" w:color="auto"/>
              <w:bottom w:val="single" w:sz="4" w:space="0" w:color="auto"/>
              <w:right w:val="single" w:sz="4" w:space="0" w:color="auto"/>
            </w:tcBorders>
            <w:shd w:val="clear" w:color="auto" w:fill="auto"/>
            <w:noWrap/>
            <w:vAlign w:val="bottom"/>
            <w:hideMark/>
          </w:tcPr>
          <w:p w14:paraId="34F2D954" w14:textId="77777777" w:rsidR="0011077A" w:rsidRPr="00F64228" w:rsidRDefault="0011077A" w:rsidP="00C40A0A">
            <w:pPr>
              <w:spacing w:after="0" w:line="240" w:lineRule="auto"/>
              <w:rPr>
                <w:color w:val="000000"/>
                <w:sz w:val="24"/>
                <w:szCs w:val="24"/>
              </w:rPr>
            </w:pPr>
            <w:r w:rsidRPr="00F64228">
              <w:rPr>
                <w:color w:val="000000"/>
                <w:sz w:val="24"/>
                <w:szCs w:val="24"/>
              </w:rPr>
              <w:t> </w:t>
            </w:r>
          </w:p>
        </w:tc>
        <w:tc>
          <w:tcPr>
            <w:tcW w:w="1828" w:type="dxa"/>
            <w:tcBorders>
              <w:top w:val="nil"/>
              <w:left w:val="nil"/>
              <w:bottom w:val="single" w:sz="4" w:space="0" w:color="auto"/>
              <w:right w:val="single" w:sz="4" w:space="0" w:color="auto"/>
            </w:tcBorders>
            <w:shd w:val="clear" w:color="auto" w:fill="auto"/>
            <w:noWrap/>
            <w:vAlign w:val="bottom"/>
            <w:hideMark/>
          </w:tcPr>
          <w:p w14:paraId="6388311F" w14:textId="77777777" w:rsidR="0011077A" w:rsidRPr="00F64228" w:rsidRDefault="0011077A" w:rsidP="00C40A0A">
            <w:pPr>
              <w:spacing w:after="0" w:line="240" w:lineRule="auto"/>
              <w:rPr>
                <w:b/>
                <w:bCs/>
                <w:color w:val="000000"/>
              </w:rPr>
            </w:pPr>
            <w:r w:rsidRPr="00F64228">
              <w:rPr>
                <w:b/>
                <w:bCs/>
                <w:color w:val="000000"/>
              </w:rPr>
              <w:t xml:space="preserve"> £                                             777.50 </w:t>
            </w:r>
          </w:p>
        </w:tc>
      </w:tr>
      <w:tr w:rsidR="0011077A" w:rsidRPr="00F64228" w14:paraId="19BC453C" w14:textId="77777777" w:rsidTr="00C40A0A">
        <w:trPr>
          <w:trHeight w:val="155"/>
        </w:trPr>
        <w:tc>
          <w:tcPr>
            <w:tcW w:w="4208" w:type="dxa"/>
            <w:tcBorders>
              <w:top w:val="nil"/>
              <w:left w:val="single" w:sz="4" w:space="0" w:color="auto"/>
              <w:bottom w:val="single" w:sz="4" w:space="0" w:color="auto"/>
              <w:right w:val="single" w:sz="4" w:space="0" w:color="auto"/>
            </w:tcBorders>
            <w:shd w:val="clear" w:color="000000" w:fill="D8D8D8"/>
            <w:noWrap/>
            <w:vAlign w:val="bottom"/>
            <w:hideMark/>
          </w:tcPr>
          <w:p w14:paraId="4EA881D8" w14:textId="77777777" w:rsidR="0011077A" w:rsidRPr="00F64228" w:rsidRDefault="0011077A" w:rsidP="00C40A0A">
            <w:pPr>
              <w:spacing w:after="0" w:line="240" w:lineRule="auto"/>
              <w:rPr>
                <w:b/>
                <w:bCs/>
                <w:color w:val="000000"/>
                <w:sz w:val="24"/>
                <w:szCs w:val="24"/>
              </w:rPr>
            </w:pPr>
            <w:r w:rsidRPr="00F64228">
              <w:rPr>
                <w:b/>
                <w:bCs/>
                <w:color w:val="000000"/>
                <w:sz w:val="24"/>
                <w:szCs w:val="24"/>
              </w:rPr>
              <w:t>Out</w:t>
            </w:r>
          </w:p>
        </w:tc>
        <w:tc>
          <w:tcPr>
            <w:tcW w:w="1828" w:type="dxa"/>
            <w:tcBorders>
              <w:top w:val="nil"/>
              <w:left w:val="nil"/>
              <w:bottom w:val="single" w:sz="4" w:space="0" w:color="auto"/>
              <w:right w:val="single" w:sz="4" w:space="0" w:color="auto"/>
            </w:tcBorders>
            <w:shd w:val="clear" w:color="auto" w:fill="auto"/>
            <w:noWrap/>
            <w:vAlign w:val="bottom"/>
            <w:hideMark/>
          </w:tcPr>
          <w:p w14:paraId="318A17B5" w14:textId="77777777" w:rsidR="0011077A" w:rsidRPr="00F64228" w:rsidRDefault="0011077A" w:rsidP="00C40A0A">
            <w:pPr>
              <w:spacing w:after="0" w:line="240" w:lineRule="auto"/>
              <w:rPr>
                <w:color w:val="000000"/>
              </w:rPr>
            </w:pPr>
            <w:r w:rsidRPr="00F64228">
              <w:rPr>
                <w:color w:val="000000"/>
              </w:rPr>
              <w:t> </w:t>
            </w:r>
          </w:p>
        </w:tc>
      </w:tr>
      <w:tr w:rsidR="0011077A" w:rsidRPr="00F64228" w14:paraId="2E1D6901" w14:textId="77777777" w:rsidTr="00C40A0A">
        <w:trPr>
          <w:trHeight w:val="155"/>
        </w:trPr>
        <w:tc>
          <w:tcPr>
            <w:tcW w:w="4208" w:type="dxa"/>
            <w:tcBorders>
              <w:top w:val="nil"/>
              <w:left w:val="single" w:sz="4" w:space="0" w:color="auto"/>
              <w:bottom w:val="single" w:sz="4" w:space="0" w:color="auto"/>
              <w:right w:val="single" w:sz="4" w:space="0" w:color="auto"/>
            </w:tcBorders>
            <w:shd w:val="clear" w:color="auto" w:fill="auto"/>
            <w:noWrap/>
            <w:vAlign w:val="bottom"/>
            <w:hideMark/>
          </w:tcPr>
          <w:p w14:paraId="66B8D766" w14:textId="77777777" w:rsidR="0011077A" w:rsidRPr="00F64228" w:rsidRDefault="0011077A" w:rsidP="00C40A0A">
            <w:pPr>
              <w:spacing w:after="0" w:line="240" w:lineRule="auto"/>
              <w:rPr>
                <w:color w:val="000000"/>
                <w:sz w:val="24"/>
                <w:szCs w:val="24"/>
              </w:rPr>
            </w:pPr>
            <w:r w:rsidRPr="00F64228">
              <w:rPr>
                <w:color w:val="000000"/>
                <w:sz w:val="24"/>
                <w:szCs w:val="24"/>
              </w:rPr>
              <w:t>Bingo expenses ( L Minns £113.56 + £10.35 cash)</w:t>
            </w:r>
          </w:p>
        </w:tc>
        <w:tc>
          <w:tcPr>
            <w:tcW w:w="1828" w:type="dxa"/>
            <w:tcBorders>
              <w:top w:val="nil"/>
              <w:left w:val="nil"/>
              <w:bottom w:val="single" w:sz="4" w:space="0" w:color="auto"/>
              <w:right w:val="single" w:sz="4" w:space="0" w:color="auto"/>
            </w:tcBorders>
            <w:shd w:val="clear" w:color="auto" w:fill="auto"/>
            <w:noWrap/>
            <w:vAlign w:val="bottom"/>
            <w:hideMark/>
          </w:tcPr>
          <w:p w14:paraId="5C2C64A1" w14:textId="77777777" w:rsidR="0011077A" w:rsidRPr="00F64228" w:rsidRDefault="0011077A" w:rsidP="00C40A0A">
            <w:pPr>
              <w:spacing w:after="0" w:line="240" w:lineRule="auto"/>
              <w:rPr>
                <w:color w:val="000000"/>
              </w:rPr>
            </w:pPr>
            <w:r w:rsidRPr="00F64228">
              <w:rPr>
                <w:color w:val="000000"/>
              </w:rPr>
              <w:t xml:space="preserve"> £                                             123.91 </w:t>
            </w:r>
          </w:p>
        </w:tc>
      </w:tr>
      <w:tr w:rsidR="0011077A" w:rsidRPr="00F64228" w14:paraId="374CEB6D" w14:textId="77777777" w:rsidTr="00C40A0A">
        <w:trPr>
          <w:trHeight w:val="155"/>
        </w:trPr>
        <w:tc>
          <w:tcPr>
            <w:tcW w:w="4208" w:type="dxa"/>
            <w:tcBorders>
              <w:top w:val="nil"/>
              <w:left w:val="single" w:sz="4" w:space="0" w:color="auto"/>
              <w:bottom w:val="single" w:sz="4" w:space="0" w:color="auto"/>
              <w:right w:val="single" w:sz="4" w:space="0" w:color="auto"/>
            </w:tcBorders>
            <w:shd w:val="clear" w:color="auto" w:fill="auto"/>
            <w:noWrap/>
            <w:vAlign w:val="bottom"/>
            <w:hideMark/>
          </w:tcPr>
          <w:p w14:paraId="39521026" w14:textId="77777777" w:rsidR="0011077A" w:rsidRPr="00F64228" w:rsidRDefault="0011077A" w:rsidP="00C40A0A">
            <w:pPr>
              <w:spacing w:after="0" w:line="240" w:lineRule="auto"/>
              <w:rPr>
                <w:color w:val="000000"/>
                <w:sz w:val="24"/>
                <w:szCs w:val="24"/>
              </w:rPr>
            </w:pPr>
            <w:r w:rsidRPr="00F64228">
              <w:rPr>
                <w:color w:val="000000"/>
                <w:sz w:val="24"/>
                <w:szCs w:val="24"/>
              </w:rPr>
              <w:t>Cross Country expenses (N Hetherington £158 S Mackay £30 £6.10 cash)</w:t>
            </w:r>
          </w:p>
        </w:tc>
        <w:tc>
          <w:tcPr>
            <w:tcW w:w="1828" w:type="dxa"/>
            <w:tcBorders>
              <w:top w:val="nil"/>
              <w:left w:val="nil"/>
              <w:bottom w:val="single" w:sz="4" w:space="0" w:color="auto"/>
              <w:right w:val="single" w:sz="4" w:space="0" w:color="auto"/>
            </w:tcBorders>
            <w:shd w:val="clear" w:color="auto" w:fill="auto"/>
            <w:noWrap/>
            <w:vAlign w:val="bottom"/>
            <w:hideMark/>
          </w:tcPr>
          <w:p w14:paraId="1C4251E8" w14:textId="77777777" w:rsidR="0011077A" w:rsidRPr="00F64228" w:rsidRDefault="0011077A" w:rsidP="00C40A0A">
            <w:pPr>
              <w:spacing w:after="0" w:line="240" w:lineRule="auto"/>
              <w:rPr>
                <w:color w:val="000000"/>
              </w:rPr>
            </w:pPr>
            <w:r w:rsidRPr="00F64228">
              <w:rPr>
                <w:color w:val="000000"/>
              </w:rPr>
              <w:t xml:space="preserve"> £                                             194.10 </w:t>
            </w:r>
          </w:p>
        </w:tc>
      </w:tr>
      <w:tr w:rsidR="0011077A" w:rsidRPr="00F64228" w14:paraId="46D3256F" w14:textId="77777777" w:rsidTr="00C40A0A">
        <w:trPr>
          <w:trHeight w:val="155"/>
        </w:trPr>
        <w:tc>
          <w:tcPr>
            <w:tcW w:w="4208" w:type="dxa"/>
            <w:tcBorders>
              <w:top w:val="nil"/>
              <w:left w:val="single" w:sz="4" w:space="0" w:color="auto"/>
              <w:bottom w:val="single" w:sz="4" w:space="0" w:color="auto"/>
              <w:right w:val="single" w:sz="4" w:space="0" w:color="auto"/>
            </w:tcBorders>
            <w:shd w:val="clear" w:color="auto" w:fill="auto"/>
            <w:noWrap/>
            <w:vAlign w:val="bottom"/>
            <w:hideMark/>
          </w:tcPr>
          <w:p w14:paraId="1CF08CA4" w14:textId="77777777" w:rsidR="0011077A" w:rsidRPr="00F64228" w:rsidRDefault="0011077A" w:rsidP="00C40A0A">
            <w:pPr>
              <w:spacing w:after="0" w:line="240" w:lineRule="auto"/>
              <w:rPr>
                <w:color w:val="000000"/>
                <w:sz w:val="24"/>
                <w:szCs w:val="24"/>
              </w:rPr>
            </w:pPr>
            <w:r w:rsidRPr="00F64228">
              <w:rPr>
                <w:color w:val="000000"/>
                <w:sz w:val="24"/>
                <w:szCs w:val="24"/>
              </w:rPr>
              <w:t> </w:t>
            </w:r>
          </w:p>
        </w:tc>
        <w:tc>
          <w:tcPr>
            <w:tcW w:w="1828" w:type="dxa"/>
            <w:tcBorders>
              <w:top w:val="nil"/>
              <w:left w:val="nil"/>
              <w:bottom w:val="single" w:sz="4" w:space="0" w:color="auto"/>
              <w:right w:val="single" w:sz="4" w:space="0" w:color="auto"/>
            </w:tcBorders>
            <w:shd w:val="clear" w:color="auto" w:fill="auto"/>
            <w:noWrap/>
            <w:vAlign w:val="bottom"/>
            <w:hideMark/>
          </w:tcPr>
          <w:p w14:paraId="53503376" w14:textId="77777777" w:rsidR="0011077A" w:rsidRPr="00F64228" w:rsidRDefault="0011077A" w:rsidP="00C40A0A">
            <w:pPr>
              <w:spacing w:after="0" w:line="240" w:lineRule="auto"/>
              <w:rPr>
                <w:color w:val="000000"/>
              </w:rPr>
            </w:pPr>
            <w:r w:rsidRPr="00F64228">
              <w:rPr>
                <w:color w:val="000000"/>
              </w:rPr>
              <w:t> </w:t>
            </w:r>
          </w:p>
        </w:tc>
      </w:tr>
      <w:tr w:rsidR="0011077A" w:rsidRPr="00F64228" w14:paraId="4733CCF0" w14:textId="77777777" w:rsidTr="00C40A0A">
        <w:trPr>
          <w:trHeight w:val="155"/>
        </w:trPr>
        <w:tc>
          <w:tcPr>
            <w:tcW w:w="4208" w:type="dxa"/>
            <w:tcBorders>
              <w:top w:val="nil"/>
              <w:left w:val="single" w:sz="4" w:space="0" w:color="auto"/>
              <w:bottom w:val="single" w:sz="4" w:space="0" w:color="auto"/>
              <w:right w:val="single" w:sz="4" w:space="0" w:color="auto"/>
            </w:tcBorders>
            <w:shd w:val="clear" w:color="auto" w:fill="auto"/>
            <w:noWrap/>
            <w:vAlign w:val="bottom"/>
            <w:hideMark/>
          </w:tcPr>
          <w:p w14:paraId="2D4FFEEC" w14:textId="77777777" w:rsidR="0011077A" w:rsidRPr="00F64228" w:rsidRDefault="0011077A" w:rsidP="00C40A0A">
            <w:pPr>
              <w:spacing w:after="0" w:line="240" w:lineRule="auto"/>
              <w:rPr>
                <w:color w:val="000000"/>
                <w:sz w:val="24"/>
                <w:szCs w:val="24"/>
              </w:rPr>
            </w:pPr>
            <w:r w:rsidRPr="00F64228">
              <w:rPr>
                <w:color w:val="000000"/>
                <w:sz w:val="24"/>
                <w:szCs w:val="24"/>
              </w:rPr>
              <w:t> </w:t>
            </w:r>
          </w:p>
        </w:tc>
        <w:tc>
          <w:tcPr>
            <w:tcW w:w="1828" w:type="dxa"/>
            <w:tcBorders>
              <w:top w:val="nil"/>
              <w:left w:val="nil"/>
              <w:bottom w:val="single" w:sz="4" w:space="0" w:color="auto"/>
              <w:right w:val="single" w:sz="4" w:space="0" w:color="auto"/>
            </w:tcBorders>
            <w:shd w:val="clear" w:color="auto" w:fill="auto"/>
            <w:noWrap/>
            <w:vAlign w:val="bottom"/>
            <w:hideMark/>
          </w:tcPr>
          <w:p w14:paraId="70F37747" w14:textId="77777777" w:rsidR="0011077A" w:rsidRPr="00F64228" w:rsidRDefault="0011077A" w:rsidP="00C40A0A">
            <w:pPr>
              <w:spacing w:after="0" w:line="240" w:lineRule="auto"/>
              <w:rPr>
                <w:b/>
                <w:bCs/>
                <w:color w:val="000000"/>
              </w:rPr>
            </w:pPr>
            <w:r w:rsidRPr="00F64228">
              <w:rPr>
                <w:b/>
                <w:bCs/>
                <w:color w:val="000000"/>
              </w:rPr>
              <w:t xml:space="preserve"> £                                             318.01 </w:t>
            </w:r>
          </w:p>
        </w:tc>
      </w:tr>
      <w:tr w:rsidR="0011077A" w:rsidRPr="00F64228" w14:paraId="424A217F" w14:textId="77777777" w:rsidTr="00C40A0A">
        <w:trPr>
          <w:trHeight w:val="155"/>
        </w:trPr>
        <w:tc>
          <w:tcPr>
            <w:tcW w:w="4208" w:type="dxa"/>
            <w:tcBorders>
              <w:top w:val="nil"/>
              <w:left w:val="single" w:sz="4" w:space="0" w:color="auto"/>
              <w:bottom w:val="single" w:sz="4" w:space="0" w:color="auto"/>
              <w:right w:val="single" w:sz="4" w:space="0" w:color="auto"/>
            </w:tcBorders>
            <w:shd w:val="clear" w:color="000000" w:fill="D8D8D8"/>
            <w:noWrap/>
            <w:vAlign w:val="bottom"/>
            <w:hideMark/>
          </w:tcPr>
          <w:p w14:paraId="2949EDA1" w14:textId="77777777" w:rsidR="0011077A" w:rsidRPr="00F64228" w:rsidRDefault="0011077A" w:rsidP="00C40A0A">
            <w:pPr>
              <w:spacing w:after="0" w:line="240" w:lineRule="auto"/>
              <w:rPr>
                <w:b/>
                <w:bCs/>
                <w:color w:val="000000"/>
                <w:sz w:val="24"/>
                <w:szCs w:val="24"/>
              </w:rPr>
            </w:pPr>
            <w:r w:rsidRPr="00F64228">
              <w:rPr>
                <w:b/>
                <w:bCs/>
                <w:color w:val="000000"/>
                <w:sz w:val="24"/>
                <w:szCs w:val="24"/>
              </w:rPr>
              <w:t>Banked</w:t>
            </w:r>
          </w:p>
        </w:tc>
        <w:tc>
          <w:tcPr>
            <w:tcW w:w="1828" w:type="dxa"/>
            <w:tcBorders>
              <w:top w:val="nil"/>
              <w:left w:val="nil"/>
              <w:bottom w:val="single" w:sz="4" w:space="0" w:color="auto"/>
              <w:right w:val="single" w:sz="4" w:space="0" w:color="auto"/>
            </w:tcBorders>
            <w:shd w:val="clear" w:color="auto" w:fill="auto"/>
            <w:noWrap/>
            <w:vAlign w:val="bottom"/>
            <w:hideMark/>
          </w:tcPr>
          <w:p w14:paraId="142DF62F" w14:textId="77777777" w:rsidR="0011077A" w:rsidRPr="00F64228" w:rsidRDefault="0011077A" w:rsidP="00C40A0A">
            <w:pPr>
              <w:spacing w:after="0" w:line="240" w:lineRule="auto"/>
              <w:rPr>
                <w:color w:val="000000"/>
              </w:rPr>
            </w:pPr>
            <w:r w:rsidRPr="00F64228">
              <w:rPr>
                <w:color w:val="000000"/>
              </w:rPr>
              <w:t> </w:t>
            </w:r>
          </w:p>
        </w:tc>
      </w:tr>
      <w:tr w:rsidR="0011077A" w:rsidRPr="00F64228" w14:paraId="05D19FBE" w14:textId="77777777" w:rsidTr="00C40A0A">
        <w:trPr>
          <w:trHeight w:val="155"/>
        </w:trPr>
        <w:tc>
          <w:tcPr>
            <w:tcW w:w="4208" w:type="dxa"/>
            <w:tcBorders>
              <w:top w:val="nil"/>
              <w:left w:val="single" w:sz="4" w:space="0" w:color="auto"/>
              <w:bottom w:val="single" w:sz="4" w:space="0" w:color="auto"/>
              <w:right w:val="single" w:sz="4" w:space="0" w:color="auto"/>
            </w:tcBorders>
            <w:shd w:val="clear" w:color="auto" w:fill="auto"/>
            <w:noWrap/>
            <w:vAlign w:val="bottom"/>
            <w:hideMark/>
          </w:tcPr>
          <w:p w14:paraId="30F3D65C" w14:textId="77777777" w:rsidR="0011077A" w:rsidRPr="00F64228" w:rsidRDefault="0011077A" w:rsidP="00C40A0A">
            <w:pPr>
              <w:spacing w:after="0" w:line="240" w:lineRule="auto"/>
              <w:rPr>
                <w:color w:val="000000"/>
                <w:sz w:val="24"/>
                <w:szCs w:val="24"/>
              </w:rPr>
            </w:pPr>
            <w:r w:rsidRPr="00F64228">
              <w:rPr>
                <w:color w:val="000000"/>
                <w:sz w:val="24"/>
                <w:szCs w:val="24"/>
              </w:rPr>
              <w:t>5000110</w:t>
            </w:r>
          </w:p>
        </w:tc>
        <w:tc>
          <w:tcPr>
            <w:tcW w:w="1828" w:type="dxa"/>
            <w:tcBorders>
              <w:top w:val="nil"/>
              <w:left w:val="nil"/>
              <w:bottom w:val="single" w:sz="4" w:space="0" w:color="auto"/>
              <w:right w:val="single" w:sz="4" w:space="0" w:color="auto"/>
            </w:tcBorders>
            <w:shd w:val="clear" w:color="auto" w:fill="auto"/>
            <w:noWrap/>
            <w:vAlign w:val="bottom"/>
            <w:hideMark/>
          </w:tcPr>
          <w:p w14:paraId="15735D5E" w14:textId="77777777" w:rsidR="0011077A" w:rsidRPr="00F64228" w:rsidRDefault="0011077A" w:rsidP="00C40A0A">
            <w:pPr>
              <w:spacing w:after="0" w:line="240" w:lineRule="auto"/>
              <w:rPr>
                <w:color w:val="000000"/>
              </w:rPr>
            </w:pPr>
            <w:r w:rsidRPr="00F64228">
              <w:rPr>
                <w:color w:val="000000"/>
              </w:rPr>
              <w:t xml:space="preserve"> £                                             574.00 </w:t>
            </w:r>
          </w:p>
        </w:tc>
      </w:tr>
      <w:tr w:rsidR="0011077A" w:rsidRPr="00F64228" w14:paraId="48DCEC36" w14:textId="77777777" w:rsidTr="00C40A0A">
        <w:trPr>
          <w:trHeight w:val="155"/>
        </w:trPr>
        <w:tc>
          <w:tcPr>
            <w:tcW w:w="4208" w:type="dxa"/>
            <w:tcBorders>
              <w:top w:val="nil"/>
              <w:left w:val="single" w:sz="4" w:space="0" w:color="auto"/>
              <w:bottom w:val="single" w:sz="4" w:space="0" w:color="auto"/>
              <w:right w:val="single" w:sz="4" w:space="0" w:color="auto"/>
            </w:tcBorders>
            <w:shd w:val="clear" w:color="auto" w:fill="auto"/>
            <w:noWrap/>
            <w:vAlign w:val="bottom"/>
            <w:hideMark/>
          </w:tcPr>
          <w:p w14:paraId="55E9DF2A" w14:textId="77777777" w:rsidR="0011077A" w:rsidRPr="00F64228" w:rsidRDefault="0011077A" w:rsidP="00C40A0A">
            <w:pPr>
              <w:spacing w:after="0" w:line="240" w:lineRule="auto"/>
              <w:rPr>
                <w:color w:val="000000"/>
                <w:sz w:val="24"/>
                <w:szCs w:val="24"/>
              </w:rPr>
            </w:pPr>
            <w:r w:rsidRPr="00F64228">
              <w:rPr>
                <w:color w:val="000000"/>
                <w:sz w:val="24"/>
                <w:szCs w:val="24"/>
              </w:rPr>
              <w:t>5000111</w:t>
            </w:r>
          </w:p>
        </w:tc>
        <w:tc>
          <w:tcPr>
            <w:tcW w:w="1828" w:type="dxa"/>
            <w:tcBorders>
              <w:top w:val="nil"/>
              <w:left w:val="nil"/>
              <w:bottom w:val="single" w:sz="4" w:space="0" w:color="auto"/>
              <w:right w:val="single" w:sz="4" w:space="0" w:color="auto"/>
            </w:tcBorders>
            <w:shd w:val="clear" w:color="auto" w:fill="auto"/>
            <w:noWrap/>
            <w:vAlign w:val="bottom"/>
            <w:hideMark/>
          </w:tcPr>
          <w:p w14:paraId="08232F5E" w14:textId="77777777" w:rsidR="0011077A" w:rsidRPr="00F64228" w:rsidRDefault="0011077A" w:rsidP="00C40A0A">
            <w:pPr>
              <w:spacing w:after="0" w:line="240" w:lineRule="auto"/>
              <w:rPr>
                <w:color w:val="000000"/>
              </w:rPr>
            </w:pPr>
            <w:r w:rsidRPr="00F64228">
              <w:rPr>
                <w:color w:val="000000"/>
              </w:rPr>
              <w:t xml:space="preserve"> £                                             291.15 </w:t>
            </w:r>
          </w:p>
        </w:tc>
      </w:tr>
      <w:tr w:rsidR="0011077A" w:rsidRPr="00F64228" w14:paraId="54BBB4E6" w14:textId="77777777" w:rsidTr="00C40A0A">
        <w:trPr>
          <w:trHeight w:val="155"/>
        </w:trPr>
        <w:tc>
          <w:tcPr>
            <w:tcW w:w="4208" w:type="dxa"/>
            <w:tcBorders>
              <w:top w:val="nil"/>
              <w:left w:val="single" w:sz="4" w:space="0" w:color="auto"/>
              <w:bottom w:val="single" w:sz="4" w:space="0" w:color="auto"/>
              <w:right w:val="single" w:sz="4" w:space="0" w:color="auto"/>
            </w:tcBorders>
            <w:shd w:val="clear" w:color="auto" w:fill="auto"/>
            <w:noWrap/>
            <w:vAlign w:val="bottom"/>
            <w:hideMark/>
          </w:tcPr>
          <w:p w14:paraId="5E5E9CE5" w14:textId="77777777" w:rsidR="0011077A" w:rsidRPr="00F64228" w:rsidRDefault="0011077A" w:rsidP="00C40A0A">
            <w:pPr>
              <w:spacing w:after="0" w:line="240" w:lineRule="auto"/>
              <w:rPr>
                <w:color w:val="000000"/>
                <w:sz w:val="24"/>
                <w:szCs w:val="24"/>
              </w:rPr>
            </w:pPr>
            <w:r w:rsidRPr="00F64228">
              <w:rPr>
                <w:color w:val="000000"/>
                <w:sz w:val="24"/>
                <w:szCs w:val="24"/>
              </w:rPr>
              <w:t> </w:t>
            </w:r>
          </w:p>
        </w:tc>
        <w:tc>
          <w:tcPr>
            <w:tcW w:w="1828" w:type="dxa"/>
            <w:tcBorders>
              <w:top w:val="nil"/>
              <w:left w:val="nil"/>
              <w:bottom w:val="single" w:sz="4" w:space="0" w:color="auto"/>
              <w:right w:val="single" w:sz="4" w:space="0" w:color="auto"/>
            </w:tcBorders>
            <w:shd w:val="clear" w:color="auto" w:fill="auto"/>
            <w:noWrap/>
            <w:vAlign w:val="bottom"/>
            <w:hideMark/>
          </w:tcPr>
          <w:p w14:paraId="6EB5EFC1" w14:textId="77777777" w:rsidR="0011077A" w:rsidRPr="00F64228" w:rsidRDefault="0011077A" w:rsidP="00C40A0A">
            <w:pPr>
              <w:spacing w:after="0" w:line="240" w:lineRule="auto"/>
              <w:rPr>
                <w:color w:val="000000"/>
              </w:rPr>
            </w:pPr>
            <w:r w:rsidRPr="00F64228">
              <w:rPr>
                <w:color w:val="000000"/>
              </w:rPr>
              <w:t> </w:t>
            </w:r>
          </w:p>
        </w:tc>
      </w:tr>
      <w:tr w:rsidR="0011077A" w:rsidRPr="00F64228" w14:paraId="5CA2B3FF" w14:textId="77777777" w:rsidTr="00C40A0A">
        <w:trPr>
          <w:trHeight w:val="155"/>
        </w:trPr>
        <w:tc>
          <w:tcPr>
            <w:tcW w:w="4208" w:type="dxa"/>
            <w:tcBorders>
              <w:top w:val="nil"/>
              <w:left w:val="single" w:sz="4" w:space="0" w:color="auto"/>
              <w:bottom w:val="single" w:sz="4" w:space="0" w:color="auto"/>
              <w:right w:val="single" w:sz="4" w:space="0" w:color="auto"/>
            </w:tcBorders>
            <w:shd w:val="clear" w:color="000000" w:fill="D8D8D8"/>
            <w:noWrap/>
            <w:vAlign w:val="bottom"/>
            <w:hideMark/>
          </w:tcPr>
          <w:p w14:paraId="4017CA13" w14:textId="77777777" w:rsidR="0011077A" w:rsidRPr="00F64228" w:rsidRDefault="0011077A" w:rsidP="00C40A0A">
            <w:pPr>
              <w:spacing w:after="0" w:line="240" w:lineRule="auto"/>
              <w:rPr>
                <w:b/>
                <w:bCs/>
                <w:color w:val="000000"/>
                <w:sz w:val="24"/>
                <w:szCs w:val="24"/>
              </w:rPr>
            </w:pPr>
            <w:r w:rsidRPr="00F64228">
              <w:rPr>
                <w:b/>
                <w:bCs/>
                <w:color w:val="000000"/>
                <w:sz w:val="24"/>
                <w:szCs w:val="24"/>
              </w:rPr>
              <w:t>Closing float</w:t>
            </w:r>
          </w:p>
        </w:tc>
        <w:tc>
          <w:tcPr>
            <w:tcW w:w="1828" w:type="dxa"/>
            <w:tcBorders>
              <w:top w:val="nil"/>
              <w:left w:val="nil"/>
              <w:bottom w:val="single" w:sz="4" w:space="0" w:color="auto"/>
              <w:right w:val="single" w:sz="4" w:space="0" w:color="auto"/>
            </w:tcBorders>
            <w:shd w:val="clear" w:color="auto" w:fill="auto"/>
            <w:noWrap/>
            <w:vAlign w:val="bottom"/>
            <w:hideMark/>
          </w:tcPr>
          <w:p w14:paraId="6BB011AB" w14:textId="77777777" w:rsidR="0011077A" w:rsidRPr="00F64228" w:rsidRDefault="0011077A" w:rsidP="00C40A0A">
            <w:pPr>
              <w:spacing w:after="0" w:line="240" w:lineRule="auto"/>
              <w:rPr>
                <w:b/>
                <w:bCs/>
                <w:color w:val="000000"/>
              </w:rPr>
            </w:pPr>
            <w:r w:rsidRPr="00F64228">
              <w:rPr>
                <w:b/>
                <w:bCs/>
                <w:color w:val="000000"/>
              </w:rPr>
              <w:t> </w:t>
            </w:r>
          </w:p>
        </w:tc>
      </w:tr>
      <w:tr w:rsidR="0011077A" w:rsidRPr="00F64228" w14:paraId="08B19B95" w14:textId="77777777" w:rsidTr="00C40A0A">
        <w:trPr>
          <w:trHeight w:val="155"/>
        </w:trPr>
        <w:tc>
          <w:tcPr>
            <w:tcW w:w="4208" w:type="dxa"/>
            <w:tcBorders>
              <w:top w:val="nil"/>
              <w:left w:val="single" w:sz="4" w:space="0" w:color="auto"/>
              <w:bottom w:val="single" w:sz="4" w:space="0" w:color="auto"/>
              <w:right w:val="single" w:sz="4" w:space="0" w:color="auto"/>
            </w:tcBorders>
            <w:shd w:val="clear" w:color="auto" w:fill="auto"/>
            <w:noWrap/>
            <w:vAlign w:val="bottom"/>
            <w:hideMark/>
          </w:tcPr>
          <w:p w14:paraId="68E0269C" w14:textId="77777777" w:rsidR="0011077A" w:rsidRPr="00F64228" w:rsidRDefault="0011077A" w:rsidP="00C40A0A">
            <w:pPr>
              <w:spacing w:after="0" w:line="240" w:lineRule="auto"/>
              <w:rPr>
                <w:color w:val="000000"/>
                <w:sz w:val="24"/>
                <w:szCs w:val="24"/>
              </w:rPr>
            </w:pPr>
            <w:r w:rsidRPr="00F64228">
              <w:rPr>
                <w:color w:val="000000"/>
                <w:sz w:val="24"/>
                <w:szCs w:val="24"/>
              </w:rPr>
              <w:t>Expected in tin</w:t>
            </w:r>
          </w:p>
        </w:tc>
        <w:tc>
          <w:tcPr>
            <w:tcW w:w="1828" w:type="dxa"/>
            <w:tcBorders>
              <w:top w:val="nil"/>
              <w:left w:val="nil"/>
              <w:bottom w:val="single" w:sz="4" w:space="0" w:color="auto"/>
              <w:right w:val="single" w:sz="4" w:space="0" w:color="auto"/>
            </w:tcBorders>
            <w:shd w:val="clear" w:color="auto" w:fill="auto"/>
            <w:noWrap/>
            <w:vAlign w:val="bottom"/>
            <w:hideMark/>
          </w:tcPr>
          <w:p w14:paraId="7A361ADD" w14:textId="77777777" w:rsidR="0011077A" w:rsidRPr="00F64228" w:rsidRDefault="0011077A" w:rsidP="00C40A0A">
            <w:pPr>
              <w:spacing w:after="0" w:line="240" w:lineRule="auto"/>
              <w:rPr>
                <w:color w:val="000000"/>
              </w:rPr>
            </w:pPr>
            <w:r w:rsidRPr="00F64228">
              <w:rPr>
                <w:color w:val="000000"/>
              </w:rPr>
              <w:t xml:space="preserve"> £                                                50.00 </w:t>
            </w:r>
          </w:p>
        </w:tc>
      </w:tr>
      <w:tr w:rsidR="0011077A" w:rsidRPr="00F64228" w14:paraId="03F27DF2" w14:textId="77777777" w:rsidTr="00C40A0A">
        <w:trPr>
          <w:trHeight w:val="155"/>
        </w:trPr>
        <w:tc>
          <w:tcPr>
            <w:tcW w:w="4208" w:type="dxa"/>
            <w:tcBorders>
              <w:top w:val="nil"/>
              <w:left w:val="single" w:sz="4" w:space="0" w:color="auto"/>
              <w:bottom w:val="single" w:sz="4" w:space="0" w:color="auto"/>
              <w:right w:val="single" w:sz="4" w:space="0" w:color="auto"/>
            </w:tcBorders>
            <w:shd w:val="clear" w:color="auto" w:fill="auto"/>
            <w:noWrap/>
            <w:vAlign w:val="bottom"/>
            <w:hideMark/>
          </w:tcPr>
          <w:p w14:paraId="20AA4A05" w14:textId="77777777" w:rsidR="0011077A" w:rsidRPr="00F64228" w:rsidRDefault="0011077A" w:rsidP="00C40A0A">
            <w:pPr>
              <w:spacing w:after="0" w:line="240" w:lineRule="auto"/>
              <w:rPr>
                <w:color w:val="000000"/>
                <w:sz w:val="24"/>
                <w:szCs w:val="24"/>
              </w:rPr>
            </w:pPr>
            <w:r w:rsidRPr="00F64228">
              <w:rPr>
                <w:color w:val="000000"/>
                <w:sz w:val="24"/>
                <w:szCs w:val="24"/>
              </w:rPr>
              <w:t>Actual in tin</w:t>
            </w:r>
          </w:p>
        </w:tc>
        <w:tc>
          <w:tcPr>
            <w:tcW w:w="1828" w:type="dxa"/>
            <w:tcBorders>
              <w:top w:val="nil"/>
              <w:left w:val="nil"/>
              <w:bottom w:val="single" w:sz="4" w:space="0" w:color="auto"/>
              <w:right w:val="single" w:sz="4" w:space="0" w:color="auto"/>
            </w:tcBorders>
            <w:shd w:val="clear" w:color="auto" w:fill="auto"/>
            <w:noWrap/>
            <w:vAlign w:val="bottom"/>
            <w:hideMark/>
          </w:tcPr>
          <w:p w14:paraId="3FE65FB5" w14:textId="77777777" w:rsidR="0011077A" w:rsidRPr="00F64228" w:rsidRDefault="0011077A" w:rsidP="00C40A0A">
            <w:pPr>
              <w:spacing w:after="0" w:line="240" w:lineRule="auto"/>
              <w:rPr>
                <w:color w:val="000000"/>
              </w:rPr>
            </w:pPr>
            <w:r w:rsidRPr="00F64228">
              <w:rPr>
                <w:color w:val="000000"/>
              </w:rPr>
              <w:t xml:space="preserve"> £                                                50.00 </w:t>
            </w:r>
          </w:p>
        </w:tc>
      </w:tr>
      <w:tr w:rsidR="0011077A" w:rsidRPr="00F64228" w14:paraId="67E60E37" w14:textId="77777777" w:rsidTr="00C40A0A">
        <w:trPr>
          <w:trHeight w:val="155"/>
        </w:trPr>
        <w:tc>
          <w:tcPr>
            <w:tcW w:w="4208" w:type="dxa"/>
            <w:tcBorders>
              <w:top w:val="nil"/>
              <w:left w:val="single" w:sz="4" w:space="0" w:color="auto"/>
              <w:bottom w:val="single" w:sz="4" w:space="0" w:color="auto"/>
              <w:right w:val="single" w:sz="4" w:space="0" w:color="auto"/>
            </w:tcBorders>
            <w:shd w:val="clear" w:color="auto" w:fill="auto"/>
            <w:noWrap/>
            <w:vAlign w:val="bottom"/>
            <w:hideMark/>
          </w:tcPr>
          <w:p w14:paraId="08D66291" w14:textId="77777777" w:rsidR="0011077A" w:rsidRPr="00F64228" w:rsidRDefault="0011077A" w:rsidP="00C40A0A">
            <w:pPr>
              <w:spacing w:after="0" w:line="240" w:lineRule="auto"/>
              <w:rPr>
                <w:color w:val="000000"/>
                <w:sz w:val="24"/>
                <w:szCs w:val="24"/>
              </w:rPr>
            </w:pPr>
            <w:r w:rsidRPr="00F64228">
              <w:rPr>
                <w:color w:val="000000"/>
                <w:sz w:val="24"/>
                <w:szCs w:val="24"/>
              </w:rPr>
              <w:t>Difference</w:t>
            </w:r>
          </w:p>
        </w:tc>
        <w:tc>
          <w:tcPr>
            <w:tcW w:w="1828" w:type="dxa"/>
            <w:tcBorders>
              <w:top w:val="nil"/>
              <w:left w:val="nil"/>
              <w:bottom w:val="single" w:sz="4" w:space="0" w:color="auto"/>
              <w:right w:val="single" w:sz="4" w:space="0" w:color="auto"/>
            </w:tcBorders>
            <w:shd w:val="clear" w:color="auto" w:fill="auto"/>
            <w:noWrap/>
            <w:vAlign w:val="bottom"/>
            <w:hideMark/>
          </w:tcPr>
          <w:p w14:paraId="23900A40" w14:textId="77777777" w:rsidR="0011077A" w:rsidRPr="00F64228" w:rsidRDefault="0011077A" w:rsidP="00C40A0A">
            <w:pPr>
              <w:spacing w:after="0" w:line="240" w:lineRule="auto"/>
              <w:rPr>
                <w:color w:val="000000"/>
              </w:rPr>
            </w:pPr>
            <w:r w:rsidRPr="00F64228">
              <w:rPr>
                <w:color w:val="000000"/>
              </w:rPr>
              <w:t xml:space="preserve"> £                                                       -   </w:t>
            </w:r>
          </w:p>
        </w:tc>
      </w:tr>
      <w:tr w:rsidR="0011077A" w:rsidRPr="00F64228" w14:paraId="162A35DF" w14:textId="77777777" w:rsidTr="00C40A0A">
        <w:trPr>
          <w:trHeight w:val="155"/>
        </w:trPr>
        <w:tc>
          <w:tcPr>
            <w:tcW w:w="4208" w:type="dxa"/>
            <w:tcBorders>
              <w:top w:val="nil"/>
              <w:left w:val="single" w:sz="4" w:space="0" w:color="auto"/>
              <w:bottom w:val="single" w:sz="4" w:space="0" w:color="auto"/>
              <w:right w:val="single" w:sz="4" w:space="0" w:color="auto"/>
            </w:tcBorders>
            <w:shd w:val="clear" w:color="auto" w:fill="auto"/>
            <w:noWrap/>
            <w:vAlign w:val="bottom"/>
            <w:hideMark/>
          </w:tcPr>
          <w:p w14:paraId="7FBC536E" w14:textId="77777777" w:rsidR="0011077A" w:rsidRPr="00F64228" w:rsidRDefault="0011077A" w:rsidP="00C40A0A">
            <w:pPr>
              <w:spacing w:after="0" w:line="240" w:lineRule="auto"/>
              <w:rPr>
                <w:color w:val="000000"/>
                <w:sz w:val="24"/>
                <w:szCs w:val="24"/>
              </w:rPr>
            </w:pPr>
            <w:r w:rsidRPr="00F64228">
              <w:rPr>
                <w:color w:val="000000"/>
                <w:sz w:val="24"/>
                <w:szCs w:val="24"/>
              </w:rPr>
              <w:t>Bank account</w:t>
            </w:r>
          </w:p>
        </w:tc>
        <w:tc>
          <w:tcPr>
            <w:tcW w:w="1828" w:type="dxa"/>
            <w:tcBorders>
              <w:top w:val="nil"/>
              <w:left w:val="nil"/>
              <w:bottom w:val="single" w:sz="4" w:space="0" w:color="auto"/>
              <w:right w:val="single" w:sz="4" w:space="0" w:color="auto"/>
            </w:tcBorders>
            <w:shd w:val="clear" w:color="auto" w:fill="auto"/>
            <w:noWrap/>
            <w:vAlign w:val="bottom"/>
            <w:hideMark/>
          </w:tcPr>
          <w:p w14:paraId="76D9A209" w14:textId="77777777" w:rsidR="0011077A" w:rsidRPr="00F64228" w:rsidRDefault="0011077A" w:rsidP="00C40A0A">
            <w:pPr>
              <w:spacing w:after="0" w:line="240" w:lineRule="auto"/>
              <w:rPr>
                <w:color w:val="000000"/>
              </w:rPr>
            </w:pPr>
            <w:r w:rsidRPr="00F64228">
              <w:rPr>
                <w:color w:val="000000"/>
              </w:rPr>
              <w:t xml:space="preserve"> £                                          3,515.32 </w:t>
            </w:r>
          </w:p>
        </w:tc>
      </w:tr>
      <w:tr w:rsidR="0011077A" w:rsidRPr="00F64228" w14:paraId="2DC2357E" w14:textId="77777777" w:rsidTr="00C40A0A">
        <w:trPr>
          <w:trHeight w:val="36"/>
        </w:trPr>
        <w:tc>
          <w:tcPr>
            <w:tcW w:w="4208" w:type="dxa"/>
            <w:tcBorders>
              <w:top w:val="nil"/>
              <w:left w:val="single" w:sz="4" w:space="0" w:color="auto"/>
              <w:bottom w:val="single" w:sz="4" w:space="0" w:color="auto"/>
              <w:right w:val="single" w:sz="4" w:space="0" w:color="auto"/>
            </w:tcBorders>
            <w:shd w:val="clear" w:color="auto" w:fill="auto"/>
            <w:noWrap/>
            <w:vAlign w:val="bottom"/>
            <w:hideMark/>
          </w:tcPr>
          <w:p w14:paraId="6C617690" w14:textId="77777777" w:rsidR="0011077A" w:rsidRPr="00F64228" w:rsidRDefault="0011077A" w:rsidP="00C40A0A">
            <w:pPr>
              <w:spacing w:after="0" w:line="240" w:lineRule="auto"/>
              <w:rPr>
                <w:b/>
                <w:bCs/>
                <w:color w:val="000000"/>
                <w:sz w:val="24"/>
                <w:szCs w:val="24"/>
              </w:rPr>
            </w:pPr>
            <w:r w:rsidRPr="00F64228">
              <w:rPr>
                <w:b/>
                <w:bCs/>
                <w:color w:val="000000"/>
                <w:sz w:val="24"/>
                <w:szCs w:val="24"/>
              </w:rPr>
              <w:t>Total</w:t>
            </w:r>
          </w:p>
        </w:tc>
        <w:tc>
          <w:tcPr>
            <w:tcW w:w="1828" w:type="dxa"/>
            <w:tcBorders>
              <w:top w:val="nil"/>
              <w:left w:val="nil"/>
              <w:bottom w:val="single" w:sz="4" w:space="0" w:color="auto"/>
              <w:right w:val="single" w:sz="4" w:space="0" w:color="auto"/>
            </w:tcBorders>
            <w:shd w:val="clear" w:color="auto" w:fill="auto"/>
            <w:noWrap/>
            <w:vAlign w:val="bottom"/>
            <w:hideMark/>
          </w:tcPr>
          <w:p w14:paraId="720E683F" w14:textId="77777777" w:rsidR="0011077A" w:rsidRPr="00F64228" w:rsidRDefault="0011077A" w:rsidP="00C40A0A">
            <w:pPr>
              <w:spacing w:after="0" w:line="240" w:lineRule="auto"/>
              <w:rPr>
                <w:b/>
                <w:bCs/>
                <w:color w:val="000000"/>
              </w:rPr>
            </w:pPr>
            <w:r w:rsidRPr="00F64228">
              <w:rPr>
                <w:b/>
                <w:bCs/>
                <w:color w:val="000000"/>
              </w:rPr>
              <w:t xml:space="preserve"> £                                          3,565.32 </w:t>
            </w:r>
          </w:p>
        </w:tc>
      </w:tr>
    </w:tbl>
    <w:p w14:paraId="0E8AFF50" w14:textId="77777777" w:rsidR="0011077A" w:rsidRDefault="0011077A" w:rsidP="0011077A"/>
    <w:p w14:paraId="0571600E" w14:textId="77777777" w:rsidR="0011077A" w:rsidRDefault="0011077A" w:rsidP="0011077A">
      <w:pPr>
        <w:spacing w:after="0" w:line="240" w:lineRule="auto"/>
        <w:rPr>
          <w:rFonts w:ascii="Arial" w:hAnsi="Arial" w:cs="Arial"/>
        </w:rPr>
      </w:pPr>
    </w:p>
    <w:p w14:paraId="697EB134" w14:textId="77777777" w:rsidR="0011077A" w:rsidRDefault="0011077A" w:rsidP="0011077A">
      <w:pPr>
        <w:spacing w:after="0" w:line="240" w:lineRule="auto"/>
        <w:rPr>
          <w:rFonts w:ascii="Arial" w:hAnsi="Arial" w:cs="Arial"/>
        </w:rPr>
      </w:pPr>
    </w:p>
    <w:p w14:paraId="3C6119F7" w14:textId="77777777" w:rsidR="0011077A" w:rsidRDefault="0011077A" w:rsidP="0011077A">
      <w:pPr>
        <w:spacing w:after="0" w:line="240" w:lineRule="auto"/>
        <w:rPr>
          <w:rFonts w:ascii="Arial" w:hAnsi="Arial" w:cs="Arial"/>
        </w:rPr>
      </w:pPr>
    </w:p>
    <w:p w14:paraId="742DFF28" w14:textId="77777777" w:rsidR="0011077A" w:rsidRDefault="0011077A" w:rsidP="0011077A">
      <w:pPr>
        <w:spacing w:after="0" w:line="240" w:lineRule="auto"/>
        <w:rPr>
          <w:rFonts w:ascii="Arial" w:hAnsi="Arial" w:cs="Arial"/>
        </w:rPr>
      </w:pPr>
    </w:p>
    <w:p w14:paraId="23A286FC" w14:textId="77777777" w:rsidR="0011077A" w:rsidRDefault="0011077A" w:rsidP="0011077A">
      <w:pPr>
        <w:spacing w:after="0" w:line="240" w:lineRule="auto"/>
        <w:rPr>
          <w:rFonts w:ascii="Arial" w:hAnsi="Arial" w:cs="Arial"/>
        </w:rPr>
      </w:pPr>
    </w:p>
    <w:p w14:paraId="2D21494A" w14:textId="77777777" w:rsidR="0011077A" w:rsidRDefault="0011077A" w:rsidP="0011077A"/>
    <w:p w14:paraId="71056A41" w14:textId="77777777" w:rsidR="0011077A" w:rsidRDefault="0011077A" w:rsidP="0011077A"/>
    <w:p w14:paraId="77CA3FAA" w14:textId="77777777" w:rsidR="0011077A" w:rsidRDefault="0011077A" w:rsidP="0011077A"/>
    <w:p w14:paraId="24F946EF" w14:textId="77777777" w:rsidR="00034F7B" w:rsidRDefault="00034F7B"/>
    <w:sectPr w:rsidR="00034F7B" w:rsidSect="00541B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AE058B0"/>
    <w:multiLevelType w:val="hybridMultilevel"/>
    <w:tmpl w:val="5306628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077A"/>
    <w:rsid w:val="00034F7B"/>
    <w:rsid w:val="0011077A"/>
    <w:rsid w:val="00C3061E"/>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F6C0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1077A"/>
    <w:rPr>
      <w:rFonts w:ascii="Calibri" w:eastAsia="Times New Roman" w:hAnsi="Calibri"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1107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1321</Words>
  <Characters>7535</Characters>
  <Application>Microsoft Macintosh Word</Application>
  <DocSecurity>0</DocSecurity>
  <Lines>62</Lines>
  <Paragraphs>17</Paragraphs>
  <ScaleCrop>false</ScaleCrop>
  <Company/>
  <LinksUpToDate>false</LinksUpToDate>
  <CharactersWithSpaces>8839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Leanne</dc:creator>
  <cp:lastModifiedBy>BATESON Ian M</cp:lastModifiedBy>
  <cp:revision>2</cp:revision>
  <dcterms:created xsi:type="dcterms:W3CDTF">2017-07-05T14:38:00Z</dcterms:created>
  <dcterms:modified xsi:type="dcterms:W3CDTF">2017-07-05T14:38:00Z</dcterms:modified>
</cp:coreProperties>
</file>