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B1F6C" w14:textId="759C36FB" w:rsidR="002440E1" w:rsidRDefault="00334744">
      <w:r>
        <w:rPr>
          <w:noProof/>
        </w:rPr>
        <mc:AlternateContent>
          <mc:Choice Requires="wps">
            <w:drawing>
              <wp:anchor distT="45720" distB="45720" distL="114300" distR="114300" simplePos="0" relativeHeight="251674624" behindDoc="0" locked="0" layoutInCell="1" allowOverlap="1" wp14:anchorId="3B269B66" wp14:editId="24B1717A">
                <wp:simplePos x="0" y="0"/>
                <wp:positionH relativeFrom="column">
                  <wp:posOffset>-220980</wp:posOffset>
                </wp:positionH>
                <wp:positionV relativeFrom="paragraph">
                  <wp:posOffset>25986</wp:posOffset>
                </wp:positionV>
                <wp:extent cx="3162300" cy="2369185"/>
                <wp:effectExtent l="25400" t="25400" r="38100" b="43815"/>
                <wp:wrapSquare wrapText="bothSides"/>
                <wp:docPr id="12473687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2369185"/>
                        </a:xfrm>
                        <a:prstGeom prst="rect">
                          <a:avLst/>
                        </a:prstGeom>
                        <a:solidFill>
                          <a:srgbClr val="FFFFFF"/>
                        </a:solidFill>
                        <a:ln w="57150">
                          <a:solidFill>
                            <a:schemeClr val="tx2">
                              <a:lumMod val="50000"/>
                              <a:lumOff val="50000"/>
                            </a:schemeClr>
                          </a:solidFill>
                          <a:miter lim="800000"/>
                          <a:headEnd/>
                          <a:tailEnd/>
                        </a:ln>
                      </wps:spPr>
                      <wps:txbx>
                        <w:txbxContent>
                          <w:p w14:paraId="5097BA81" w14:textId="11FF4FFA" w:rsidR="00A866B9" w:rsidRDefault="00A866B9" w:rsidP="00A866B9">
                            <w:pPr>
                              <w:spacing w:after="0"/>
                              <w:rPr>
                                <w:rFonts w:cstheme="minorHAnsi"/>
                                <w:b/>
                                <w:color w:val="071320" w:themeColor="text2" w:themeShade="80"/>
                                <w:sz w:val="20"/>
                                <w:szCs w:val="20"/>
                              </w:rPr>
                            </w:pPr>
                            <w:r w:rsidRPr="00774572">
                              <w:rPr>
                                <w:rFonts w:cstheme="minorHAnsi"/>
                                <w:b/>
                                <w:color w:val="071320" w:themeColor="text2" w:themeShade="80"/>
                                <w:sz w:val="20"/>
                                <w:szCs w:val="20"/>
                              </w:rPr>
                              <w:t>Maths</w:t>
                            </w:r>
                          </w:p>
                          <w:p w14:paraId="4F251F4B" w14:textId="6A494DC1" w:rsidR="00A866B9" w:rsidRDefault="00A866B9" w:rsidP="00A866B9">
                            <w:pPr>
                              <w:spacing w:after="0"/>
                              <w:rPr>
                                <w:rFonts w:cstheme="minorHAnsi"/>
                                <w:bCs/>
                                <w:color w:val="071320" w:themeColor="text2" w:themeShade="80"/>
                                <w:sz w:val="20"/>
                                <w:szCs w:val="20"/>
                              </w:rPr>
                            </w:pPr>
                            <w:r>
                              <w:rPr>
                                <w:rFonts w:cstheme="minorHAnsi"/>
                                <w:bCs/>
                                <w:color w:val="071320" w:themeColor="text2" w:themeShade="80"/>
                                <w:sz w:val="20"/>
                                <w:szCs w:val="20"/>
                              </w:rPr>
                              <w:t xml:space="preserve">Year 4 will be </w:t>
                            </w:r>
                            <w:r w:rsidR="00334744">
                              <w:rPr>
                                <w:rFonts w:cstheme="minorHAnsi"/>
                                <w:bCs/>
                                <w:color w:val="071320" w:themeColor="text2" w:themeShade="80"/>
                                <w:sz w:val="20"/>
                                <w:szCs w:val="20"/>
                              </w:rPr>
                              <w:t xml:space="preserve">developing </w:t>
                            </w:r>
                            <w:r w:rsidR="007544DC">
                              <w:rPr>
                                <w:rFonts w:cstheme="minorHAnsi"/>
                                <w:bCs/>
                                <w:color w:val="071320" w:themeColor="text2" w:themeShade="80"/>
                                <w:sz w:val="20"/>
                                <w:szCs w:val="20"/>
                              </w:rPr>
                              <w:t>their knowledge of area, counting squares</w:t>
                            </w:r>
                            <w:r w:rsidR="00533616">
                              <w:rPr>
                                <w:rFonts w:cstheme="minorHAnsi"/>
                                <w:bCs/>
                                <w:color w:val="071320" w:themeColor="text2" w:themeShade="80"/>
                                <w:sz w:val="20"/>
                                <w:szCs w:val="20"/>
                              </w:rPr>
                              <w:t xml:space="preserve">, making shapes and comparing areas. Children will continue to learn multiplication and division facts. Using mental maths knowledge children will develop quick recall of multiplication facts and the opposite division fact (inverse). </w:t>
                            </w:r>
                          </w:p>
                          <w:p w14:paraId="1031715D" w14:textId="77777777" w:rsidR="00533616" w:rsidRPr="00533616" w:rsidRDefault="00533616" w:rsidP="00A866B9">
                            <w:pPr>
                              <w:spacing w:after="0"/>
                              <w:rPr>
                                <w:rFonts w:cstheme="minorHAnsi"/>
                                <w:bCs/>
                                <w:color w:val="071320" w:themeColor="text2" w:themeShade="80"/>
                                <w:sz w:val="8"/>
                                <w:szCs w:val="8"/>
                              </w:rPr>
                            </w:pPr>
                          </w:p>
                          <w:p w14:paraId="347C2192" w14:textId="36F0BD1B" w:rsidR="00A866B9" w:rsidRDefault="00A866B9" w:rsidP="00A866B9">
                            <w:pPr>
                              <w:spacing w:after="0"/>
                              <w:rPr>
                                <w:rFonts w:cstheme="minorHAnsi"/>
                                <w:bCs/>
                                <w:color w:val="071320" w:themeColor="text2" w:themeShade="80"/>
                                <w:sz w:val="20"/>
                                <w:szCs w:val="20"/>
                              </w:rPr>
                            </w:pPr>
                            <w:r>
                              <w:rPr>
                                <w:rFonts w:cstheme="minorHAnsi"/>
                                <w:bCs/>
                                <w:color w:val="071320" w:themeColor="text2" w:themeShade="80"/>
                                <w:sz w:val="20"/>
                                <w:szCs w:val="20"/>
                              </w:rPr>
                              <w:t xml:space="preserve">Year </w:t>
                            </w:r>
                            <w:r w:rsidR="00533616">
                              <w:rPr>
                                <w:rFonts w:cstheme="minorHAnsi"/>
                                <w:bCs/>
                                <w:color w:val="071320" w:themeColor="text2" w:themeShade="80"/>
                                <w:sz w:val="20"/>
                                <w:szCs w:val="20"/>
                              </w:rPr>
                              <w:t xml:space="preserve">5 children will learn about multiple, factors and prime and square numbers before moving on to multiplying by 10, 100, 1000. They will also begin to look at fractions, comparing, ordering and adding and subtracting them. </w:t>
                            </w:r>
                          </w:p>
                          <w:p w14:paraId="6CC23F9E" w14:textId="77AF0FD5" w:rsidR="00A866B9" w:rsidRDefault="00A866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3B269B66" id="_x0000_t202" coordsize="21600,21600" o:spt="202" path="m,l,21600r21600,l21600,xe">
                <v:stroke joinstyle="miter"/>
                <v:path gradientshapeok="t" o:connecttype="rect"/>
              </v:shapetype>
              <v:shape id="Text Box 2" o:spid="_x0000_s1026" type="#_x0000_t202" style="position:absolute;margin-left:-17.4pt;margin-top:2.05pt;width:249pt;height:186.5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" strokecolor="#4e95d9 [1631]" strokeweight="4.5pt">
                <v:textbox>
                  <w:txbxContent>
                    <w:p w14:paraId="5097BA81" w14:textId="11FF4FFA" w:rsidR="00A866B9" w:rsidRDefault="00A866B9" w:rsidP="00A866B9">
                      <w:pPr>
                        <w:spacing w:after="0"/>
                        <w:rPr>
                          <w:rFonts w:cstheme="minorHAnsi"/>
                          <w:b/>
                          <w:color w:val="071320" w:themeColor="text2" w:themeShade="80"/>
                          <w:sz w:val="20"/>
                          <w:szCs w:val="20"/>
                        </w:rPr>
                      </w:pPr>
                      <w:r w:rsidRPr="00774572">
                        <w:rPr>
                          <w:rFonts w:cstheme="minorHAnsi"/>
                          <w:b/>
                          <w:color w:val="071320" w:themeColor="text2" w:themeShade="80"/>
                          <w:sz w:val="20"/>
                          <w:szCs w:val="20"/>
                        </w:rPr>
                        <w:t>Maths</w:t>
                      </w:r>
                    </w:p>
                    <w:p w14:paraId="4F251F4B" w14:textId="6A494DC1" w:rsidR="00A866B9" w:rsidRDefault="00A866B9" w:rsidP="00A866B9">
                      <w:pPr>
                        <w:spacing w:after="0"/>
                        <w:rPr>
                          <w:rFonts w:cstheme="minorHAnsi"/>
                          <w:bCs/>
                          <w:color w:val="071320" w:themeColor="text2" w:themeShade="80"/>
                          <w:sz w:val="20"/>
                          <w:szCs w:val="20"/>
                        </w:rPr>
                      </w:pPr>
                      <w:r>
                        <w:rPr>
                          <w:rFonts w:cstheme="minorHAnsi"/>
                          <w:bCs/>
                          <w:color w:val="071320" w:themeColor="text2" w:themeShade="80"/>
                          <w:sz w:val="20"/>
                          <w:szCs w:val="20"/>
                        </w:rPr>
                        <w:t xml:space="preserve">Year 4 will be </w:t>
                      </w:r>
                      <w:r w:rsidR="00334744">
                        <w:rPr>
                          <w:rFonts w:cstheme="minorHAnsi"/>
                          <w:bCs/>
                          <w:color w:val="071320" w:themeColor="text2" w:themeShade="80"/>
                          <w:sz w:val="20"/>
                          <w:szCs w:val="20"/>
                        </w:rPr>
                        <w:t xml:space="preserve">developing </w:t>
                      </w:r>
                      <w:r w:rsidR="007544DC">
                        <w:rPr>
                          <w:rFonts w:cstheme="minorHAnsi"/>
                          <w:bCs/>
                          <w:color w:val="071320" w:themeColor="text2" w:themeShade="80"/>
                          <w:sz w:val="20"/>
                          <w:szCs w:val="20"/>
                        </w:rPr>
                        <w:t>their knowledge of area, counting squares</w:t>
                      </w:r>
                      <w:r w:rsidR="00533616">
                        <w:rPr>
                          <w:rFonts w:cstheme="minorHAnsi"/>
                          <w:bCs/>
                          <w:color w:val="071320" w:themeColor="text2" w:themeShade="80"/>
                          <w:sz w:val="20"/>
                          <w:szCs w:val="20"/>
                        </w:rPr>
                        <w:t xml:space="preserve">, making shapes and comparing areas. Children will continue to learn multiplication and division facts. Using mental maths knowledge children will develop quick recall of multiplication facts and the opposite division fact (inverse). </w:t>
                      </w:r>
                    </w:p>
                    <w:p w14:paraId="1031715D" w14:textId="77777777" w:rsidR="00533616" w:rsidRPr="00533616" w:rsidRDefault="00533616" w:rsidP="00A866B9">
                      <w:pPr>
                        <w:spacing w:after="0"/>
                        <w:rPr>
                          <w:rFonts w:cstheme="minorHAnsi"/>
                          <w:bCs/>
                          <w:color w:val="071320" w:themeColor="text2" w:themeShade="80"/>
                          <w:sz w:val="8"/>
                          <w:szCs w:val="8"/>
                        </w:rPr>
                      </w:pPr>
                    </w:p>
                    <w:p w14:paraId="347C2192" w14:textId="36F0BD1B" w:rsidR="00A866B9" w:rsidRDefault="00A866B9" w:rsidP="00A866B9">
                      <w:pPr>
                        <w:spacing w:after="0"/>
                        <w:rPr>
                          <w:rFonts w:cstheme="minorHAnsi"/>
                          <w:bCs/>
                          <w:color w:val="071320" w:themeColor="text2" w:themeShade="80"/>
                          <w:sz w:val="20"/>
                          <w:szCs w:val="20"/>
                        </w:rPr>
                      </w:pPr>
                      <w:r>
                        <w:rPr>
                          <w:rFonts w:cstheme="minorHAnsi"/>
                          <w:bCs/>
                          <w:color w:val="071320" w:themeColor="text2" w:themeShade="80"/>
                          <w:sz w:val="20"/>
                          <w:szCs w:val="20"/>
                        </w:rPr>
                        <w:t xml:space="preserve">Year </w:t>
                      </w:r>
                      <w:r w:rsidR="00533616">
                        <w:rPr>
                          <w:rFonts w:cstheme="minorHAnsi"/>
                          <w:bCs/>
                          <w:color w:val="071320" w:themeColor="text2" w:themeShade="80"/>
                          <w:sz w:val="20"/>
                          <w:szCs w:val="20"/>
                        </w:rPr>
                        <w:t xml:space="preserve">5 children will learn about multiple, factors and prime and square numbers before moving on to multiplying by 10, 100, 1000. They will also begin to look at fractions, comparing, ordering and adding and subtracting them. </w:t>
                      </w:r>
                    </w:p>
                    <w:p w14:paraId="6CC23F9E" w14:textId="77AF0FD5" w:rsidR="00A866B9" w:rsidRDefault="00A866B9"/>
                  </w:txbxContent>
                </v:textbox>
                <w10:wrap type="square"/>
              </v:shape>
            </w:pict>
          </mc:Fallback>
        </mc:AlternateContent>
      </w:r>
      <w:r w:rsidR="00C32272">
        <w:rPr>
          <w:noProof/>
        </w:rPr>
        <mc:AlternateContent>
          <mc:Choice Requires="wps">
            <w:drawing>
              <wp:anchor distT="45720" distB="45720" distL="114300" distR="114300" simplePos="0" relativeHeight="251679744" behindDoc="0" locked="0" layoutInCell="1" allowOverlap="1" wp14:anchorId="024412ED" wp14:editId="7ABFEEB8">
                <wp:simplePos x="0" y="0"/>
                <wp:positionH relativeFrom="margin">
                  <wp:posOffset>3012440</wp:posOffset>
                </wp:positionH>
                <wp:positionV relativeFrom="paragraph">
                  <wp:posOffset>0</wp:posOffset>
                </wp:positionV>
                <wp:extent cx="3825875" cy="436880"/>
                <wp:effectExtent l="0" t="0" r="0" b="0"/>
                <wp:wrapSquare wrapText="bothSides"/>
                <wp:docPr id="13799230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5875" cy="436880"/>
                        </a:xfrm>
                        <a:prstGeom prst="rect">
                          <a:avLst/>
                        </a:prstGeom>
                        <a:noFill/>
                        <a:ln w="9525">
                          <a:noFill/>
                          <a:miter lim="800000"/>
                          <a:headEnd/>
                          <a:tailEnd/>
                        </a:ln>
                      </wps:spPr>
                      <wps:txbx>
                        <w:txbxContent>
                          <w:p w14:paraId="6DFB1928" w14:textId="4F857800" w:rsidR="00CB033E" w:rsidRPr="00C32272" w:rsidRDefault="00CB033E" w:rsidP="00CB033E">
                            <w:pPr>
                              <w:jc w:val="center"/>
                              <w:rPr>
                                <w:b/>
                                <w:bCs/>
                                <w:color w:val="4C94D8" w:themeColor="text2" w:themeTint="80"/>
                                <w:sz w:val="52"/>
                                <w:szCs w:val="52"/>
                                <w:u w:val="single"/>
                              </w:rPr>
                            </w:pPr>
                            <w:r w:rsidRPr="00C32272">
                              <w:rPr>
                                <w:b/>
                                <w:bCs/>
                                <w:color w:val="4C94D8" w:themeColor="text2" w:themeTint="80"/>
                                <w:sz w:val="52"/>
                                <w:szCs w:val="52"/>
                                <w:u w:val="single"/>
                              </w:rPr>
                              <w:t>Merlin Class Topic Web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024412ED" id="_x0000_s1027" type="#_x0000_t202" style="position:absolute;margin-left:237.2pt;margin-top:0;width:301.25pt;height:34.4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" filled="f" stroked="f">
                <v:textbox>
                  <w:txbxContent>
                    <w:p w14:paraId="6DFB1928" w14:textId="4F857800" w:rsidR="00CB033E" w:rsidRPr="00C32272" w:rsidRDefault="00CB033E" w:rsidP="00CB033E">
                      <w:pPr>
                        <w:jc w:val="center"/>
                        <w:rPr>
                          <w:b/>
                          <w:bCs/>
                          <w:color w:val="4C94D8" w:themeColor="text2" w:themeTint="80"/>
                          <w:sz w:val="52"/>
                          <w:szCs w:val="52"/>
                          <w:u w:val="single"/>
                        </w:rPr>
                      </w:pPr>
                      <w:r w:rsidRPr="00C32272">
                        <w:rPr>
                          <w:b/>
                          <w:bCs/>
                          <w:color w:val="4C94D8" w:themeColor="text2" w:themeTint="80"/>
                          <w:sz w:val="52"/>
                          <w:szCs w:val="52"/>
                          <w:u w:val="single"/>
                        </w:rPr>
                        <w:t>Merlin Class Topic Web</w:t>
                      </w:r>
                    </w:p>
                  </w:txbxContent>
                </v:textbox>
                <w10:wrap type="square" anchorx="margin"/>
              </v:shape>
            </w:pict>
          </mc:Fallback>
        </mc:AlternateContent>
      </w:r>
      <w:r w:rsidR="00C32272">
        <w:rPr>
          <w:noProof/>
        </w:rPr>
        <w:drawing>
          <wp:anchor distT="0" distB="0" distL="114300" distR="114300" simplePos="0" relativeHeight="251680768" behindDoc="0" locked="0" layoutInCell="1" allowOverlap="1" wp14:anchorId="4634AC17" wp14:editId="243D5311">
            <wp:simplePos x="0" y="0"/>
            <wp:positionH relativeFrom="column">
              <wp:posOffset>3038231</wp:posOffset>
            </wp:positionH>
            <wp:positionV relativeFrom="paragraph">
              <wp:posOffset>433754</wp:posOffset>
            </wp:positionV>
            <wp:extent cx="3776799" cy="8299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3781076" cy="830885"/>
                    </a:xfrm>
                    <a:prstGeom prst="rect">
                      <a:avLst/>
                    </a:prstGeom>
                  </pic:spPr>
                </pic:pic>
              </a:graphicData>
            </a:graphic>
            <wp14:sizeRelH relativeFrom="page">
              <wp14:pctWidth>0</wp14:pctWidth>
            </wp14:sizeRelH>
            <wp14:sizeRelV relativeFrom="page">
              <wp14:pctHeight>0</wp14:pctHeight>
            </wp14:sizeRelV>
          </wp:anchor>
        </w:drawing>
      </w:r>
      <w:r w:rsidR="00C32272">
        <w:rPr>
          <w:noProof/>
        </w:rPr>
        <mc:AlternateContent>
          <mc:Choice Requires="wps">
            <w:drawing>
              <wp:anchor distT="45720" distB="45720" distL="114300" distR="114300" simplePos="0" relativeHeight="251672576" behindDoc="0" locked="0" layoutInCell="1" allowOverlap="1" wp14:anchorId="7990852C" wp14:editId="77578C93">
                <wp:simplePos x="0" y="0"/>
                <wp:positionH relativeFrom="column">
                  <wp:posOffset>6905283</wp:posOffset>
                </wp:positionH>
                <wp:positionV relativeFrom="paragraph">
                  <wp:posOffset>25449</wp:posOffset>
                </wp:positionV>
                <wp:extent cx="3108960" cy="2962275"/>
                <wp:effectExtent l="25400" t="25400" r="40640" b="34925"/>
                <wp:wrapSquare wrapText="bothSides"/>
                <wp:docPr id="3272266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960" cy="2962275"/>
                        </a:xfrm>
                        <a:prstGeom prst="rect">
                          <a:avLst/>
                        </a:prstGeom>
                        <a:solidFill>
                          <a:srgbClr val="FFFFFF"/>
                        </a:solidFill>
                        <a:ln w="57150">
                          <a:solidFill>
                            <a:schemeClr val="tx2">
                              <a:lumMod val="50000"/>
                              <a:lumOff val="50000"/>
                            </a:schemeClr>
                          </a:solidFill>
                          <a:miter lim="800000"/>
                          <a:headEnd/>
                          <a:tailEnd/>
                        </a:ln>
                      </wps:spPr>
                      <wps:txbx>
                        <w:txbxContent>
                          <w:p w14:paraId="3EBF8AF4" w14:textId="06A1683D" w:rsidR="00A866B9" w:rsidRDefault="00A866B9" w:rsidP="00DE6BCA">
                            <w:pPr>
                              <w:spacing w:after="0"/>
                              <w:rPr>
                                <w:rFonts w:cstheme="minorHAnsi"/>
                                <w:b/>
                                <w:color w:val="071320" w:themeColor="text2" w:themeShade="80"/>
                                <w:sz w:val="20"/>
                              </w:rPr>
                            </w:pPr>
                            <w:r w:rsidRPr="003D75DC">
                              <w:rPr>
                                <w:rFonts w:cstheme="minorHAnsi"/>
                                <w:b/>
                                <w:color w:val="071320" w:themeColor="text2" w:themeShade="80"/>
                                <w:sz w:val="20"/>
                              </w:rPr>
                              <w:t>English</w:t>
                            </w:r>
                          </w:p>
                          <w:p w14:paraId="0115E991" w14:textId="1A873393" w:rsidR="00A866B9" w:rsidRDefault="00A866B9" w:rsidP="00DE6BCA">
                            <w:pPr>
                              <w:spacing w:after="0"/>
                              <w:rPr>
                                <w:rFonts w:cstheme="minorHAnsi"/>
                                <w:bCs/>
                                <w:color w:val="071320" w:themeColor="text2" w:themeShade="80"/>
                                <w:sz w:val="20"/>
                              </w:rPr>
                            </w:pPr>
                            <w:r>
                              <w:rPr>
                                <w:rFonts w:cstheme="minorHAnsi"/>
                                <w:bCs/>
                                <w:color w:val="071320" w:themeColor="text2" w:themeShade="80"/>
                                <w:sz w:val="20"/>
                              </w:rPr>
                              <w:t xml:space="preserve">This term, children will be looking at </w:t>
                            </w:r>
                            <w:r w:rsidR="00AF5EE7">
                              <w:rPr>
                                <w:rFonts w:cstheme="minorHAnsi"/>
                                <w:bCs/>
                                <w:color w:val="071320" w:themeColor="text2" w:themeShade="80"/>
                                <w:sz w:val="20"/>
                              </w:rPr>
                              <w:t>Beowulf</w:t>
                            </w:r>
                            <w:r>
                              <w:rPr>
                                <w:rFonts w:cstheme="minorHAnsi"/>
                                <w:bCs/>
                                <w:color w:val="071320" w:themeColor="text2" w:themeShade="80"/>
                                <w:sz w:val="20"/>
                              </w:rPr>
                              <w:t>. We will look at closely</w:t>
                            </w:r>
                            <w:r w:rsidR="00AF5EE7">
                              <w:rPr>
                                <w:rFonts w:cstheme="minorHAnsi"/>
                                <w:bCs/>
                                <w:color w:val="071320" w:themeColor="text2" w:themeShade="80"/>
                                <w:sz w:val="20"/>
                              </w:rPr>
                              <w:t xml:space="preserve"> the narrative before using it to support us in writing our own quest story. Children </w:t>
                            </w:r>
                            <w:r w:rsidR="00DE6BCA">
                              <w:rPr>
                                <w:rFonts w:cstheme="minorHAnsi"/>
                                <w:bCs/>
                                <w:color w:val="071320" w:themeColor="text2" w:themeShade="80"/>
                                <w:sz w:val="20"/>
                              </w:rPr>
                              <w:t xml:space="preserve">use the text to </w:t>
                            </w:r>
                            <w:r w:rsidR="00834F24">
                              <w:rPr>
                                <w:rFonts w:cstheme="minorHAnsi"/>
                                <w:bCs/>
                                <w:color w:val="071320" w:themeColor="text2" w:themeShade="80"/>
                                <w:sz w:val="20"/>
                              </w:rPr>
                              <w:t xml:space="preserve">learn to </w:t>
                            </w:r>
                            <w:r w:rsidR="00DE6BCA">
                              <w:rPr>
                                <w:rFonts w:cstheme="minorHAnsi"/>
                                <w:bCs/>
                                <w:color w:val="071320" w:themeColor="text2" w:themeShade="80"/>
                                <w:sz w:val="20"/>
                              </w:rPr>
                              <w:t xml:space="preserve">write setting and character descriptions using skills such as ‘show don’t tell’, varying sentence length and </w:t>
                            </w:r>
                            <w:r w:rsidR="00834F24">
                              <w:rPr>
                                <w:rFonts w:cstheme="minorHAnsi"/>
                                <w:bCs/>
                                <w:color w:val="071320" w:themeColor="text2" w:themeShade="80"/>
                                <w:sz w:val="20"/>
                              </w:rPr>
                              <w:t xml:space="preserve">using </w:t>
                            </w:r>
                            <w:r w:rsidR="00DE6BCA">
                              <w:rPr>
                                <w:rFonts w:cstheme="minorHAnsi"/>
                                <w:bCs/>
                                <w:color w:val="071320" w:themeColor="text2" w:themeShade="80"/>
                                <w:sz w:val="20"/>
                              </w:rPr>
                              <w:t xml:space="preserve">relative clauses to add detail. </w:t>
                            </w:r>
                            <w:r w:rsidR="00AF5EE7">
                              <w:rPr>
                                <w:rFonts w:cstheme="minorHAnsi"/>
                                <w:bCs/>
                                <w:color w:val="071320" w:themeColor="text2" w:themeShade="80"/>
                                <w:sz w:val="20"/>
                              </w:rPr>
                              <w:t xml:space="preserve"> </w:t>
                            </w:r>
                            <w:r>
                              <w:rPr>
                                <w:rFonts w:cstheme="minorHAnsi"/>
                                <w:bCs/>
                                <w:color w:val="071320" w:themeColor="text2" w:themeShade="80"/>
                                <w:sz w:val="20"/>
                              </w:rPr>
                              <w:t xml:space="preserve">Children will then look deeper at </w:t>
                            </w:r>
                            <w:r w:rsidR="00AF5EE7">
                              <w:rPr>
                                <w:rFonts w:cstheme="minorHAnsi"/>
                                <w:bCs/>
                                <w:color w:val="071320" w:themeColor="text2" w:themeShade="80"/>
                                <w:sz w:val="20"/>
                              </w:rPr>
                              <w:t xml:space="preserve">the story, using it to support writing a diary entry </w:t>
                            </w:r>
                            <w:r w:rsidR="00DE6BCA">
                              <w:rPr>
                                <w:rFonts w:cstheme="minorHAnsi"/>
                                <w:bCs/>
                                <w:color w:val="071320" w:themeColor="text2" w:themeShade="80"/>
                                <w:sz w:val="20"/>
                              </w:rPr>
                              <w:t xml:space="preserve">from the perspective of Beowulf. </w:t>
                            </w:r>
                          </w:p>
                          <w:p w14:paraId="053D3A95" w14:textId="77777777" w:rsidR="00DE6BCA" w:rsidRPr="00834F24" w:rsidRDefault="00DE6BCA" w:rsidP="00DE6BCA">
                            <w:pPr>
                              <w:spacing w:after="0"/>
                              <w:rPr>
                                <w:rFonts w:cstheme="minorHAnsi"/>
                                <w:bCs/>
                                <w:color w:val="071320" w:themeColor="text2" w:themeShade="80"/>
                                <w:sz w:val="14"/>
                                <w:szCs w:val="18"/>
                              </w:rPr>
                            </w:pPr>
                          </w:p>
                          <w:p w14:paraId="40AE067D" w14:textId="1076E4A6" w:rsidR="00A866B9" w:rsidRPr="00105552" w:rsidRDefault="00A866B9" w:rsidP="00DE6BCA">
                            <w:pPr>
                              <w:spacing w:after="0"/>
                              <w:rPr>
                                <w:rFonts w:cstheme="minorHAnsi"/>
                                <w:bCs/>
                                <w:color w:val="071320" w:themeColor="text2" w:themeShade="80"/>
                                <w:sz w:val="20"/>
                              </w:rPr>
                            </w:pPr>
                            <w:r>
                              <w:rPr>
                                <w:rFonts w:cstheme="minorHAnsi"/>
                                <w:bCs/>
                                <w:color w:val="071320" w:themeColor="text2" w:themeShade="80"/>
                                <w:sz w:val="20"/>
                              </w:rPr>
                              <w:t>Throughout both learning journeys, children will continue to develop their spelling, punctuation and grammar skills, as they develop maturity in their writing. Guided reading sessions will happen daily</w:t>
                            </w:r>
                            <w:r w:rsidR="00AF5EE7">
                              <w:rPr>
                                <w:rFonts w:cstheme="minorHAnsi"/>
                                <w:bCs/>
                                <w:color w:val="071320" w:themeColor="text2" w:themeShade="80"/>
                                <w:sz w:val="20"/>
                              </w:rPr>
                              <w:t xml:space="preserve"> in small adult led groups</w:t>
                            </w:r>
                            <w:r>
                              <w:rPr>
                                <w:rFonts w:cstheme="minorHAnsi"/>
                                <w:bCs/>
                                <w:color w:val="071320" w:themeColor="text2" w:themeShade="80"/>
                                <w:sz w:val="20"/>
                              </w:rPr>
                              <w:t xml:space="preserve">. </w:t>
                            </w:r>
                          </w:p>
                          <w:p w14:paraId="07F8B1CF" w14:textId="63170ED8" w:rsidR="00A866B9" w:rsidRDefault="00A866B9" w:rsidP="00DE6BCA">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7990852C" id="_x0000_t202" coordsize="21600,21600" o:spt="202" path="m,l,21600r21600,l21600,xe">
                <v:stroke joinstyle="miter"/>
                <v:path gradientshapeok="t" o:connecttype="rect"/>
              </v:shapetype>
              <v:shape id="_x0000_s1028" type="#_x0000_t202" style="position:absolute;margin-left:543.7pt;margin-top:2pt;width:244.8pt;height:233.2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" strokecolor="#4e95d9 [1631]" strokeweight="4.5pt">
                <v:textbox>
                  <w:txbxContent>
                    <w:p w14:paraId="3EBF8AF4" w14:textId="06A1683D" w:rsidR="00A866B9" w:rsidRDefault="00A866B9" w:rsidP="00DE6BCA">
                      <w:pPr>
                        <w:spacing w:after="0"/>
                        <w:rPr>
                          <w:rFonts w:cstheme="minorHAnsi"/>
                          <w:b/>
                          <w:color w:val="071320" w:themeColor="text2" w:themeShade="80"/>
                          <w:sz w:val="20"/>
                        </w:rPr>
                      </w:pPr>
                      <w:r w:rsidRPr="003D75DC">
                        <w:rPr>
                          <w:rFonts w:cstheme="minorHAnsi"/>
                          <w:b/>
                          <w:color w:val="071320" w:themeColor="text2" w:themeShade="80"/>
                          <w:sz w:val="20"/>
                        </w:rPr>
                        <w:t>English</w:t>
                      </w:r>
                    </w:p>
                    <w:p w14:paraId="0115E991" w14:textId="1A873393" w:rsidR="00A866B9" w:rsidRDefault="00A866B9" w:rsidP="00DE6BCA">
                      <w:pPr>
                        <w:spacing w:after="0"/>
                        <w:rPr>
                          <w:rFonts w:cstheme="minorHAnsi"/>
                          <w:bCs/>
                          <w:color w:val="071320" w:themeColor="text2" w:themeShade="80"/>
                          <w:sz w:val="20"/>
                        </w:rPr>
                      </w:pPr>
                      <w:r>
                        <w:rPr>
                          <w:rFonts w:cstheme="minorHAnsi"/>
                          <w:bCs/>
                          <w:color w:val="071320" w:themeColor="text2" w:themeShade="80"/>
                          <w:sz w:val="20"/>
                        </w:rPr>
                        <w:t xml:space="preserve">This term, children will be looking at </w:t>
                      </w:r>
                      <w:r w:rsidR="00AF5EE7">
                        <w:rPr>
                          <w:rFonts w:cstheme="minorHAnsi"/>
                          <w:bCs/>
                          <w:color w:val="071320" w:themeColor="text2" w:themeShade="80"/>
                          <w:sz w:val="20"/>
                        </w:rPr>
                        <w:t>Beowulf</w:t>
                      </w:r>
                      <w:r>
                        <w:rPr>
                          <w:rFonts w:cstheme="minorHAnsi"/>
                          <w:bCs/>
                          <w:color w:val="071320" w:themeColor="text2" w:themeShade="80"/>
                          <w:sz w:val="20"/>
                        </w:rPr>
                        <w:t>. We will look at closely</w:t>
                      </w:r>
                      <w:r w:rsidR="00AF5EE7">
                        <w:rPr>
                          <w:rFonts w:cstheme="minorHAnsi"/>
                          <w:bCs/>
                          <w:color w:val="071320" w:themeColor="text2" w:themeShade="80"/>
                          <w:sz w:val="20"/>
                        </w:rPr>
                        <w:t xml:space="preserve"> the narrative before using it to support us in writing our own quest story. Children </w:t>
                      </w:r>
                      <w:r w:rsidR="00DE6BCA">
                        <w:rPr>
                          <w:rFonts w:cstheme="minorHAnsi"/>
                          <w:bCs/>
                          <w:color w:val="071320" w:themeColor="text2" w:themeShade="80"/>
                          <w:sz w:val="20"/>
                        </w:rPr>
                        <w:t xml:space="preserve">use the text to </w:t>
                      </w:r>
                      <w:r w:rsidR="00834F24">
                        <w:rPr>
                          <w:rFonts w:cstheme="minorHAnsi"/>
                          <w:bCs/>
                          <w:color w:val="071320" w:themeColor="text2" w:themeShade="80"/>
                          <w:sz w:val="20"/>
                        </w:rPr>
                        <w:t xml:space="preserve">learn to </w:t>
                      </w:r>
                      <w:r w:rsidR="00DE6BCA">
                        <w:rPr>
                          <w:rFonts w:cstheme="minorHAnsi"/>
                          <w:bCs/>
                          <w:color w:val="071320" w:themeColor="text2" w:themeShade="80"/>
                          <w:sz w:val="20"/>
                        </w:rPr>
                        <w:t xml:space="preserve">write setting and character descriptions using skills such as ‘show don’t tell’, varying sentence length and </w:t>
                      </w:r>
                      <w:r w:rsidR="00834F24">
                        <w:rPr>
                          <w:rFonts w:cstheme="minorHAnsi"/>
                          <w:bCs/>
                          <w:color w:val="071320" w:themeColor="text2" w:themeShade="80"/>
                          <w:sz w:val="20"/>
                        </w:rPr>
                        <w:t xml:space="preserve">using </w:t>
                      </w:r>
                      <w:r w:rsidR="00DE6BCA">
                        <w:rPr>
                          <w:rFonts w:cstheme="minorHAnsi"/>
                          <w:bCs/>
                          <w:color w:val="071320" w:themeColor="text2" w:themeShade="80"/>
                          <w:sz w:val="20"/>
                        </w:rPr>
                        <w:t xml:space="preserve">relative clauses to add detail. </w:t>
                      </w:r>
                      <w:r w:rsidR="00AF5EE7">
                        <w:rPr>
                          <w:rFonts w:cstheme="minorHAnsi"/>
                          <w:bCs/>
                          <w:color w:val="071320" w:themeColor="text2" w:themeShade="80"/>
                          <w:sz w:val="20"/>
                        </w:rPr>
                        <w:t xml:space="preserve"> </w:t>
                      </w:r>
                      <w:r>
                        <w:rPr>
                          <w:rFonts w:cstheme="minorHAnsi"/>
                          <w:bCs/>
                          <w:color w:val="071320" w:themeColor="text2" w:themeShade="80"/>
                          <w:sz w:val="20"/>
                        </w:rPr>
                        <w:t xml:space="preserve">Children will then look deeper at </w:t>
                      </w:r>
                      <w:r w:rsidR="00AF5EE7">
                        <w:rPr>
                          <w:rFonts w:cstheme="minorHAnsi"/>
                          <w:bCs/>
                          <w:color w:val="071320" w:themeColor="text2" w:themeShade="80"/>
                          <w:sz w:val="20"/>
                        </w:rPr>
                        <w:t xml:space="preserve">the story, using it to support writing a diary entry </w:t>
                      </w:r>
                      <w:r w:rsidR="00DE6BCA">
                        <w:rPr>
                          <w:rFonts w:cstheme="minorHAnsi"/>
                          <w:bCs/>
                          <w:color w:val="071320" w:themeColor="text2" w:themeShade="80"/>
                          <w:sz w:val="20"/>
                        </w:rPr>
                        <w:t xml:space="preserve">from the perspective of Beowulf. </w:t>
                      </w:r>
                    </w:p>
                    <w:p w14:paraId="053D3A95" w14:textId="77777777" w:rsidR="00DE6BCA" w:rsidRPr="00834F24" w:rsidRDefault="00DE6BCA" w:rsidP="00DE6BCA">
                      <w:pPr>
                        <w:spacing w:after="0"/>
                        <w:rPr>
                          <w:rFonts w:cstheme="minorHAnsi"/>
                          <w:bCs/>
                          <w:color w:val="071320" w:themeColor="text2" w:themeShade="80"/>
                          <w:sz w:val="14"/>
                          <w:szCs w:val="18"/>
                        </w:rPr>
                      </w:pPr>
                    </w:p>
                    <w:p w14:paraId="40AE067D" w14:textId="1076E4A6" w:rsidR="00A866B9" w:rsidRPr="00105552" w:rsidRDefault="00A866B9" w:rsidP="00DE6BCA">
                      <w:pPr>
                        <w:spacing w:after="0"/>
                        <w:rPr>
                          <w:rFonts w:cstheme="minorHAnsi"/>
                          <w:bCs/>
                          <w:color w:val="071320" w:themeColor="text2" w:themeShade="80"/>
                          <w:sz w:val="20"/>
                        </w:rPr>
                      </w:pPr>
                      <w:r>
                        <w:rPr>
                          <w:rFonts w:cstheme="minorHAnsi"/>
                          <w:bCs/>
                          <w:color w:val="071320" w:themeColor="text2" w:themeShade="80"/>
                          <w:sz w:val="20"/>
                        </w:rPr>
                        <w:t>Throughout both learning journeys, children will continue to develop their spelling, punctuation and grammar skills, as they develop maturity in their writing. Guided reading sessions will happen daily</w:t>
                      </w:r>
                      <w:r w:rsidR="00AF5EE7">
                        <w:rPr>
                          <w:rFonts w:cstheme="minorHAnsi"/>
                          <w:bCs/>
                          <w:color w:val="071320" w:themeColor="text2" w:themeShade="80"/>
                          <w:sz w:val="20"/>
                        </w:rPr>
                        <w:t xml:space="preserve"> in small adult led groups</w:t>
                      </w:r>
                      <w:r>
                        <w:rPr>
                          <w:rFonts w:cstheme="minorHAnsi"/>
                          <w:bCs/>
                          <w:color w:val="071320" w:themeColor="text2" w:themeShade="80"/>
                          <w:sz w:val="20"/>
                        </w:rPr>
                        <w:t xml:space="preserve">. </w:t>
                      </w:r>
                    </w:p>
                    <w:p w14:paraId="07F8B1CF" w14:textId="63170ED8" w:rsidR="00A866B9" w:rsidRDefault="00A866B9" w:rsidP="00DE6BCA">
                      <w:pPr>
                        <w:spacing w:after="0"/>
                      </w:pPr>
                    </w:p>
                  </w:txbxContent>
                </v:textbox>
                <w10:wrap type="square"/>
              </v:shape>
            </w:pict>
          </mc:Fallback>
        </mc:AlternateContent>
      </w:r>
    </w:p>
    <w:p w14:paraId="0F72C89A" w14:textId="05D1480B" w:rsidR="00162A9A" w:rsidRPr="00162A9A" w:rsidRDefault="00C32272" w:rsidP="00162A9A">
      <w:r>
        <w:rPr>
          <w:noProof/>
        </w:rPr>
        <mc:AlternateContent>
          <mc:Choice Requires="wps">
            <w:drawing>
              <wp:anchor distT="45720" distB="45720" distL="114300" distR="114300" simplePos="0" relativeHeight="251662336" behindDoc="0" locked="0" layoutInCell="1" allowOverlap="1" wp14:anchorId="6B9BC1FA" wp14:editId="60ADD843">
                <wp:simplePos x="0" y="0"/>
                <wp:positionH relativeFrom="column">
                  <wp:posOffset>3014345</wp:posOffset>
                </wp:positionH>
                <wp:positionV relativeFrom="paragraph">
                  <wp:posOffset>707390</wp:posOffset>
                </wp:positionV>
                <wp:extent cx="3800475" cy="1400810"/>
                <wp:effectExtent l="25400" t="25400" r="34925" b="34290"/>
                <wp:wrapSquare wrapText="bothSides"/>
                <wp:docPr id="5657847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0475" cy="1400810"/>
                        </a:xfrm>
                        <a:prstGeom prst="rect">
                          <a:avLst/>
                        </a:prstGeom>
                        <a:solidFill>
                          <a:srgbClr val="FFFFFF"/>
                        </a:solidFill>
                        <a:ln w="57150">
                          <a:solidFill>
                            <a:schemeClr val="tx2">
                              <a:lumMod val="50000"/>
                              <a:lumOff val="50000"/>
                            </a:schemeClr>
                          </a:solidFill>
                          <a:miter lim="800000"/>
                          <a:headEnd/>
                          <a:tailEnd/>
                        </a:ln>
                      </wps:spPr>
                      <wps:txbx>
                        <w:txbxContent>
                          <w:p w14:paraId="4B9EEB8B" w14:textId="5A0F740F" w:rsidR="00A866B9" w:rsidRDefault="00A866B9" w:rsidP="00A866B9">
                            <w:pPr>
                              <w:spacing w:after="0"/>
                              <w:rPr>
                                <w:rFonts w:cstheme="minorHAnsi"/>
                                <w:b/>
                                <w:color w:val="071320" w:themeColor="text2" w:themeShade="80"/>
                                <w:sz w:val="21"/>
                                <w:szCs w:val="21"/>
                              </w:rPr>
                            </w:pPr>
                            <w:r w:rsidRPr="00BB02B1">
                              <w:rPr>
                                <w:rFonts w:cstheme="minorHAnsi"/>
                                <w:b/>
                                <w:color w:val="071320" w:themeColor="text2" w:themeShade="80"/>
                                <w:sz w:val="21"/>
                                <w:szCs w:val="21"/>
                              </w:rPr>
                              <w:t>PSHCE</w:t>
                            </w:r>
                          </w:p>
                          <w:p w14:paraId="2ABEFE80" w14:textId="44342DE9" w:rsidR="00A866B9" w:rsidRDefault="00A866B9" w:rsidP="00A866B9">
                            <w:pPr>
                              <w:spacing w:after="0"/>
                              <w:rPr>
                                <w:rFonts w:cstheme="minorHAnsi"/>
                                <w:bCs/>
                                <w:color w:val="071320" w:themeColor="text2" w:themeShade="80"/>
                                <w:sz w:val="20"/>
                                <w:szCs w:val="20"/>
                              </w:rPr>
                            </w:pPr>
                            <w:r w:rsidRPr="00184132">
                              <w:rPr>
                                <w:rFonts w:cstheme="minorHAnsi"/>
                                <w:bCs/>
                                <w:color w:val="071320" w:themeColor="text2" w:themeShade="80"/>
                                <w:sz w:val="20"/>
                                <w:szCs w:val="20"/>
                              </w:rPr>
                              <w:t>Our ‘</w:t>
                            </w:r>
                            <w:r w:rsidR="007544DC">
                              <w:rPr>
                                <w:rFonts w:cstheme="minorHAnsi"/>
                                <w:bCs/>
                                <w:color w:val="071320" w:themeColor="text2" w:themeShade="80"/>
                                <w:sz w:val="20"/>
                                <w:szCs w:val="20"/>
                              </w:rPr>
                              <w:t>Celebrating Difference</w:t>
                            </w:r>
                            <w:r w:rsidRPr="00184132">
                              <w:rPr>
                                <w:rFonts w:cstheme="minorHAnsi"/>
                                <w:bCs/>
                                <w:color w:val="071320" w:themeColor="text2" w:themeShade="80"/>
                                <w:sz w:val="20"/>
                                <w:szCs w:val="20"/>
                              </w:rPr>
                              <w:t xml:space="preserve">’ unit will help us to reflect </w:t>
                            </w:r>
                            <w:r w:rsidR="007544DC">
                              <w:rPr>
                                <w:rFonts w:cstheme="minorHAnsi"/>
                                <w:bCs/>
                                <w:color w:val="071320" w:themeColor="text2" w:themeShade="80"/>
                                <w:sz w:val="20"/>
                                <w:szCs w:val="20"/>
                              </w:rPr>
                              <w:t xml:space="preserve">on </w:t>
                            </w:r>
                            <w:r w:rsidR="00E4401D">
                              <w:rPr>
                                <w:rFonts w:cstheme="minorHAnsi"/>
                                <w:bCs/>
                                <w:color w:val="071320" w:themeColor="text2" w:themeShade="80"/>
                                <w:sz w:val="20"/>
                                <w:szCs w:val="20"/>
                              </w:rPr>
                              <w:t xml:space="preserve">bullying. In Year 4 children will learn what it can look like as well as why people may do it. </w:t>
                            </w:r>
                          </w:p>
                          <w:p w14:paraId="3ABCDF24" w14:textId="7AB07A66" w:rsidR="00E4401D" w:rsidRPr="00184132" w:rsidRDefault="00E4401D" w:rsidP="00A866B9">
                            <w:pPr>
                              <w:spacing w:after="0"/>
                              <w:rPr>
                                <w:rFonts w:cstheme="minorHAnsi"/>
                                <w:bCs/>
                                <w:color w:val="071320" w:themeColor="text2" w:themeShade="80"/>
                                <w:sz w:val="20"/>
                                <w:szCs w:val="20"/>
                              </w:rPr>
                            </w:pPr>
                            <w:r>
                              <w:rPr>
                                <w:rFonts w:cstheme="minorHAnsi"/>
                                <w:bCs/>
                                <w:color w:val="071320" w:themeColor="text2" w:themeShade="80"/>
                                <w:sz w:val="20"/>
                                <w:szCs w:val="20"/>
                              </w:rPr>
                              <w:t>Year 5 will look deeper into bullying and how i</w:t>
                            </w:r>
                            <w:r w:rsidR="00162A9A">
                              <w:rPr>
                                <w:rFonts w:cstheme="minorHAnsi"/>
                                <w:bCs/>
                                <w:color w:val="071320" w:themeColor="text2" w:themeShade="80"/>
                                <w:sz w:val="20"/>
                                <w:szCs w:val="20"/>
                              </w:rPr>
                              <w:t>t</w:t>
                            </w:r>
                            <w:r>
                              <w:rPr>
                                <w:rFonts w:cstheme="minorHAnsi"/>
                                <w:bCs/>
                                <w:color w:val="071320" w:themeColor="text2" w:themeShade="80"/>
                                <w:sz w:val="20"/>
                                <w:szCs w:val="20"/>
                              </w:rPr>
                              <w:t xml:space="preserve"> can</w:t>
                            </w:r>
                            <w:r w:rsidR="00162A9A">
                              <w:rPr>
                                <w:rFonts w:cstheme="minorHAnsi"/>
                                <w:bCs/>
                                <w:color w:val="071320" w:themeColor="text2" w:themeShade="80"/>
                                <w:sz w:val="20"/>
                                <w:szCs w:val="20"/>
                              </w:rPr>
                              <w:t xml:space="preserve"> be</w:t>
                            </w:r>
                            <w:r>
                              <w:rPr>
                                <w:rFonts w:cstheme="minorHAnsi"/>
                                <w:bCs/>
                                <w:color w:val="071320" w:themeColor="text2" w:themeShade="80"/>
                                <w:sz w:val="20"/>
                                <w:szCs w:val="20"/>
                              </w:rPr>
                              <w:t xml:space="preserve"> direct or indirect</w:t>
                            </w:r>
                            <w:r w:rsidR="00162A9A">
                              <w:rPr>
                                <w:rFonts w:cstheme="minorHAnsi"/>
                                <w:bCs/>
                                <w:color w:val="071320" w:themeColor="text2" w:themeShade="80"/>
                                <w:sz w:val="20"/>
                                <w:szCs w:val="20"/>
                              </w:rPr>
                              <w:t>,</w:t>
                            </w:r>
                            <w:r>
                              <w:rPr>
                                <w:rFonts w:cstheme="minorHAnsi"/>
                                <w:bCs/>
                                <w:color w:val="071320" w:themeColor="text2" w:themeShade="80"/>
                                <w:sz w:val="20"/>
                                <w:szCs w:val="20"/>
                              </w:rPr>
                              <w:t xml:space="preserve"> as well as</w:t>
                            </w:r>
                            <w:r w:rsidR="00162A9A">
                              <w:rPr>
                                <w:rFonts w:cstheme="minorHAnsi"/>
                                <w:bCs/>
                                <w:color w:val="071320" w:themeColor="text2" w:themeShade="80"/>
                                <w:sz w:val="20"/>
                                <w:szCs w:val="20"/>
                              </w:rPr>
                              <w:t xml:space="preserve"> learning about</w:t>
                            </w:r>
                            <w:r>
                              <w:rPr>
                                <w:rFonts w:cstheme="minorHAnsi"/>
                                <w:bCs/>
                                <w:color w:val="071320" w:themeColor="text2" w:themeShade="80"/>
                                <w:sz w:val="20"/>
                                <w:szCs w:val="20"/>
                              </w:rPr>
                              <w:t xml:space="preserve"> racism and why it is unacceptable. </w:t>
                            </w:r>
                          </w:p>
                          <w:p w14:paraId="1CAD6BFD" w14:textId="0FEEDFE1" w:rsidR="00A866B9" w:rsidRDefault="00A866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6B9BC1FA" id="_x0000_s1029" type="#_x0000_t202" style="position:absolute;margin-left:237.35pt;margin-top:55.7pt;width:299.25pt;height:110.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" strokecolor="#4e95d9 [1631]" strokeweight="4.5pt">
                <v:textbox>
                  <w:txbxContent>
                    <w:p w14:paraId="4B9EEB8B" w14:textId="5A0F740F" w:rsidR="00A866B9" w:rsidRDefault="00A866B9" w:rsidP="00A866B9">
                      <w:pPr>
                        <w:spacing w:after="0"/>
                        <w:rPr>
                          <w:rFonts w:cstheme="minorHAnsi"/>
                          <w:b/>
                          <w:color w:val="071320" w:themeColor="text2" w:themeShade="80"/>
                          <w:sz w:val="21"/>
                          <w:szCs w:val="21"/>
                        </w:rPr>
                      </w:pPr>
                      <w:r w:rsidRPr="00BB02B1">
                        <w:rPr>
                          <w:rFonts w:cstheme="minorHAnsi"/>
                          <w:b/>
                          <w:color w:val="071320" w:themeColor="text2" w:themeShade="80"/>
                          <w:sz w:val="21"/>
                          <w:szCs w:val="21"/>
                        </w:rPr>
                        <w:t>PSHCE</w:t>
                      </w:r>
                    </w:p>
                    <w:p w14:paraId="2ABEFE80" w14:textId="44342DE9" w:rsidR="00A866B9" w:rsidRDefault="00A866B9" w:rsidP="00A866B9">
                      <w:pPr>
                        <w:spacing w:after="0"/>
                        <w:rPr>
                          <w:rFonts w:cstheme="minorHAnsi"/>
                          <w:bCs/>
                          <w:color w:val="071320" w:themeColor="text2" w:themeShade="80"/>
                          <w:sz w:val="20"/>
                          <w:szCs w:val="20"/>
                        </w:rPr>
                      </w:pPr>
                      <w:r w:rsidRPr="00184132">
                        <w:rPr>
                          <w:rFonts w:cstheme="minorHAnsi"/>
                          <w:bCs/>
                          <w:color w:val="071320" w:themeColor="text2" w:themeShade="80"/>
                          <w:sz w:val="20"/>
                          <w:szCs w:val="20"/>
                        </w:rPr>
                        <w:t>Our ‘</w:t>
                      </w:r>
                      <w:r w:rsidR="007544DC">
                        <w:rPr>
                          <w:rFonts w:cstheme="minorHAnsi"/>
                          <w:bCs/>
                          <w:color w:val="071320" w:themeColor="text2" w:themeShade="80"/>
                          <w:sz w:val="20"/>
                          <w:szCs w:val="20"/>
                        </w:rPr>
                        <w:t>Celebrating Difference</w:t>
                      </w:r>
                      <w:r w:rsidRPr="00184132">
                        <w:rPr>
                          <w:rFonts w:cstheme="minorHAnsi"/>
                          <w:bCs/>
                          <w:color w:val="071320" w:themeColor="text2" w:themeShade="80"/>
                          <w:sz w:val="20"/>
                          <w:szCs w:val="20"/>
                        </w:rPr>
                        <w:t xml:space="preserve">’ unit will help us to reflect </w:t>
                      </w:r>
                      <w:r w:rsidR="007544DC">
                        <w:rPr>
                          <w:rFonts w:cstheme="minorHAnsi"/>
                          <w:bCs/>
                          <w:color w:val="071320" w:themeColor="text2" w:themeShade="80"/>
                          <w:sz w:val="20"/>
                          <w:szCs w:val="20"/>
                        </w:rPr>
                        <w:t xml:space="preserve">on </w:t>
                      </w:r>
                      <w:r w:rsidR="00E4401D">
                        <w:rPr>
                          <w:rFonts w:cstheme="minorHAnsi"/>
                          <w:bCs/>
                          <w:color w:val="071320" w:themeColor="text2" w:themeShade="80"/>
                          <w:sz w:val="20"/>
                          <w:szCs w:val="20"/>
                        </w:rPr>
                        <w:t xml:space="preserve">bullying. In Year 4 children will learn what it can look like as well as why people may do it. </w:t>
                      </w:r>
                    </w:p>
                    <w:p w14:paraId="3ABCDF24" w14:textId="7AB07A66" w:rsidR="00E4401D" w:rsidRPr="00184132" w:rsidRDefault="00E4401D" w:rsidP="00A866B9">
                      <w:pPr>
                        <w:spacing w:after="0"/>
                        <w:rPr>
                          <w:rFonts w:cstheme="minorHAnsi"/>
                          <w:bCs/>
                          <w:color w:val="071320" w:themeColor="text2" w:themeShade="80"/>
                          <w:sz w:val="20"/>
                          <w:szCs w:val="20"/>
                        </w:rPr>
                      </w:pPr>
                      <w:r>
                        <w:rPr>
                          <w:rFonts w:cstheme="minorHAnsi"/>
                          <w:bCs/>
                          <w:color w:val="071320" w:themeColor="text2" w:themeShade="80"/>
                          <w:sz w:val="20"/>
                          <w:szCs w:val="20"/>
                        </w:rPr>
                        <w:t>Year 5 will look deeper into bullying and how i</w:t>
                      </w:r>
                      <w:r w:rsidR="00162A9A">
                        <w:rPr>
                          <w:rFonts w:cstheme="minorHAnsi"/>
                          <w:bCs/>
                          <w:color w:val="071320" w:themeColor="text2" w:themeShade="80"/>
                          <w:sz w:val="20"/>
                          <w:szCs w:val="20"/>
                        </w:rPr>
                        <w:t>t</w:t>
                      </w:r>
                      <w:r>
                        <w:rPr>
                          <w:rFonts w:cstheme="minorHAnsi"/>
                          <w:bCs/>
                          <w:color w:val="071320" w:themeColor="text2" w:themeShade="80"/>
                          <w:sz w:val="20"/>
                          <w:szCs w:val="20"/>
                        </w:rPr>
                        <w:t xml:space="preserve"> can</w:t>
                      </w:r>
                      <w:r w:rsidR="00162A9A">
                        <w:rPr>
                          <w:rFonts w:cstheme="minorHAnsi"/>
                          <w:bCs/>
                          <w:color w:val="071320" w:themeColor="text2" w:themeShade="80"/>
                          <w:sz w:val="20"/>
                          <w:szCs w:val="20"/>
                        </w:rPr>
                        <w:t xml:space="preserve"> be</w:t>
                      </w:r>
                      <w:r>
                        <w:rPr>
                          <w:rFonts w:cstheme="minorHAnsi"/>
                          <w:bCs/>
                          <w:color w:val="071320" w:themeColor="text2" w:themeShade="80"/>
                          <w:sz w:val="20"/>
                          <w:szCs w:val="20"/>
                        </w:rPr>
                        <w:t xml:space="preserve"> direct or indirect</w:t>
                      </w:r>
                      <w:r w:rsidR="00162A9A">
                        <w:rPr>
                          <w:rFonts w:cstheme="minorHAnsi"/>
                          <w:bCs/>
                          <w:color w:val="071320" w:themeColor="text2" w:themeShade="80"/>
                          <w:sz w:val="20"/>
                          <w:szCs w:val="20"/>
                        </w:rPr>
                        <w:t>,</w:t>
                      </w:r>
                      <w:r>
                        <w:rPr>
                          <w:rFonts w:cstheme="minorHAnsi"/>
                          <w:bCs/>
                          <w:color w:val="071320" w:themeColor="text2" w:themeShade="80"/>
                          <w:sz w:val="20"/>
                          <w:szCs w:val="20"/>
                        </w:rPr>
                        <w:t xml:space="preserve"> as well as</w:t>
                      </w:r>
                      <w:r w:rsidR="00162A9A">
                        <w:rPr>
                          <w:rFonts w:cstheme="minorHAnsi"/>
                          <w:bCs/>
                          <w:color w:val="071320" w:themeColor="text2" w:themeShade="80"/>
                          <w:sz w:val="20"/>
                          <w:szCs w:val="20"/>
                        </w:rPr>
                        <w:t xml:space="preserve"> learning about</w:t>
                      </w:r>
                      <w:r>
                        <w:rPr>
                          <w:rFonts w:cstheme="minorHAnsi"/>
                          <w:bCs/>
                          <w:color w:val="071320" w:themeColor="text2" w:themeShade="80"/>
                          <w:sz w:val="20"/>
                          <w:szCs w:val="20"/>
                        </w:rPr>
                        <w:t xml:space="preserve"> racism and why it is unacceptable. </w:t>
                      </w:r>
                    </w:p>
                    <w:p w14:paraId="1CAD6BFD" w14:textId="0FEEDFE1" w:rsidR="00A866B9" w:rsidRDefault="00A866B9"/>
                  </w:txbxContent>
                </v:textbox>
                <w10:wrap type="square"/>
              </v:shape>
            </w:pict>
          </mc:Fallback>
        </mc:AlternateContent>
      </w:r>
    </w:p>
    <w:p w14:paraId="7B2721A0" w14:textId="1018F4B6" w:rsidR="00162A9A" w:rsidRPr="00162A9A" w:rsidRDefault="00162A9A" w:rsidP="00162A9A"/>
    <w:p w14:paraId="26C03A07" w14:textId="1F98D0D9" w:rsidR="00162A9A" w:rsidRPr="00162A9A" w:rsidRDefault="004176CE" w:rsidP="00162A9A">
      <w:r>
        <w:rPr>
          <w:noProof/>
        </w:rPr>
        <mc:AlternateContent>
          <mc:Choice Requires="wps">
            <w:drawing>
              <wp:anchor distT="0" distB="0" distL="114300" distR="114300" simplePos="0" relativeHeight="251660288" behindDoc="0" locked="0" layoutInCell="1" allowOverlap="1" wp14:anchorId="176FDEAF" wp14:editId="457ADE91">
                <wp:simplePos x="0" y="0"/>
                <wp:positionH relativeFrom="column">
                  <wp:posOffset>-228600</wp:posOffset>
                </wp:positionH>
                <wp:positionV relativeFrom="paragraph">
                  <wp:posOffset>1080770</wp:posOffset>
                </wp:positionV>
                <wp:extent cx="3162300" cy="1587500"/>
                <wp:effectExtent l="19050" t="19050" r="38100" b="31750"/>
                <wp:wrapNone/>
                <wp:docPr id="1617898975" name="Text Box 1"/>
                <wp:cNvGraphicFramePr/>
                <a:graphic xmlns:a="http://schemas.openxmlformats.org/drawingml/2006/main">
                  <a:graphicData uri="http://schemas.microsoft.com/office/word/2010/wordprocessingShape">
                    <wps:wsp>
                      <wps:cNvSpPr txBox="1"/>
                      <wps:spPr>
                        <a:xfrm>
                          <a:off x="0" y="0"/>
                          <a:ext cx="3162300" cy="1587500"/>
                        </a:xfrm>
                        <a:prstGeom prst="rect">
                          <a:avLst/>
                        </a:prstGeom>
                        <a:solidFill>
                          <a:schemeClr val="lt1"/>
                        </a:solidFill>
                        <a:ln w="57150">
                          <a:solidFill>
                            <a:schemeClr val="tx2">
                              <a:lumMod val="50000"/>
                              <a:lumOff val="50000"/>
                            </a:schemeClr>
                          </a:solidFill>
                        </a:ln>
                      </wps:spPr>
                      <wps:txbx>
                        <w:txbxContent>
                          <w:p w14:paraId="46C7DED3" w14:textId="2E1BDF9C" w:rsidR="00A866B9" w:rsidRDefault="00AF5EE7" w:rsidP="00A866B9">
                            <w:pPr>
                              <w:spacing w:after="0"/>
                              <w:rPr>
                                <w:rFonts w:cstheme="minorHAnsi"/>
                                <w:b/>
                                <w:color w:val="071320" w:themeColor="text2" w:themeShade="80"/>
                                <w:sz w:val="20"/>
                                <w:szCs w:val="20"/>
                              </w:rPr>
                            </w:pPr>
                            <w:r>
                              <w:rPr>
                                <w:rFonts w:cstheme="minorHAnsi"/>
                                <w:b/>
                                <w:color w:val="071320" w:themeColor="text2" w:themeShade="80"/>
                                <w:sz w:val="20"/>
                                <w:szCs w:val="20"/>
                              </w:rPr>
                              <w:t>Design and Technology</w:t>
                            </w:r>
                          </w:p>
                          <w:p w14:paraId="1D237F18" w14:textId="6FA050CA" w:rsidR="00A866B9" w:rsidRPr="00834F24" w:rsidRDefault="00A866B9" w:rsidP="00162A9A">
                            <w:pPr>
                              <w:spacing w:after="0"/>
                              <w:rPr>
                                <w:rFonts w:cstheme="minorHAnsi"/>
                                <w:bCs/>
                                <w:color w:val="071320" w:themeColor="text2" w:themeShade="80"/>
                                <w:sz w:val="20"/>
                                <w:szCs w:val="20"/>
                              </w:rPr>
                            </w:pPr>
                            <w:r>
                              <w:rPr>
                                <w:rFonts w:cstheme="minorHAnsi"/>
                                <w:bCs/>
                                <w:color w:val="071320" w:themeColor="text2" w:themeShade="80"/>
                                <w:sz w:val="20"/>
                                <w:szCs w:val="20"/>
                              </w:rPr>
                              <w:t xml:space="preserve">Children will be </w:t>
                            </w:r>
                            <w:r w:rsidR="00162A9A">
                              <w:rPr>
                                <w:rFonts w:cstheme="minorHAnsi"/>
                                <w:bCs/>
                                <w:color w:val="071320" w:themeColor="text2" w:themeShade="80"/>
                                <w:sz w:val="20"/>
                                <w:szCs w:val="20"/>
                              </w:rPr>
                              <w:t xml:space="preserve">researching and designing a Viking longship. </w:t>
                            </w:r>
                            <w:r w:rsidR="00EF142B">
                              <w:rPr>
                                <w:rFonts w:cstheme="minorHAnsi"/>
                                <w:bCs/>
                                <w:color w:val="071320" w:themeColor="text2" w:themeShade="80"/>
                                <w:sz w:val="20"/>
                                <w:szCs w:val="20"/>
                              </w:rPr>
                              <w:t xml:space="preserve">The children will </w:t>
                            </w:r>
                            <w:r w:rsidR="0016494B">
                              <w:rPr>
                                <w:rFonts w:cstheme="minorHAnsi"/>
                                <w:bCs/>
                                <w:color w:val="071320" w:themeColor="text2" w:themeShade="80"/>
                                <w:sz w:val="20"/>
                                <w:szCs w:val="20"/>
                              </w:rPr>
                              <w:t xml:space="preserve">plan, make prototypes and develop models </w:t>
                            </w:r>
                            <w:r w:rsidR="00162A9A">
                              <w:rPr>
                                <w:rFonts w:cstheme="minorHAnsi"/>
                                <w:bCs/>
                                <w:color w:val="071320" w:themeColor="text2" w:themeShade="80"/>
                                <w:sz w:val="20"/>
                                <w:szCs w:val="20"/>
                              </w:rPr>
                              <w:t>before using their understanding to design</w:t>
                            </w:r>
                            <w:r w:rsidR="0016494B">
                              <w:rPr>
                                <w:rFonts w:cstheme="minorHAnsi"/>
                                <w:bCs/>
                                <w:color w:val="071320" w:themeColor="text2" w:themeShade="80"/>
                                <w:sz w:val="20"/>
                                <w:szCs w:val="20"/>
                              </w:rPr>
                              <w:t xml:space="preserve"> and</w:t>
                            </w:r>
                            <w:r w:rsidR="00162A9A">
                              <w:rPr>
                                <w:rFonts w:cstheme="minorHAnsi"/>
                                <w:bCs/>
                                <w:color w:val="071320" w:themeColor="text2" w:themeShade="80"/>
                                <w:sz w:val="20"/>
                                <w:szCs w:val="20"/>
                              </w:rPr>
                              <w:t xml:space="preserve"> make their own ship. </w:t>
                            </w:r>
                            <w:r w:rsidR="0016494B">
                              <w:rPr>
                                <w:rFonts w:cstheme="minorHAnsi"/>
                                <w:bCs/>
                                <w:color w:val="071320" w:themeColor="text2" w:themeShade="80"/>
                                <w:sz w:val="20"/>
                                <w:szCs w:val="20"/>
                              </w:rPr>
                              <w:t xml:space="preserve">Children will then evaluate </w:t>
                            </w:r>
                            <w:r w:rsidR="004176CE">
                              <w:rPr>
                                <w:rFonts w:cstheme="minorHAnsi"/>
                                <w:bCs/>
                                <w:color w:val="071320" w:themeColor="text2" w:themeShade="80"/>
                                <w:sz w:val="20"/>
                                <w:szCs w:val="20"/>
                              </w:rPr>
                              <w:t xml:space="preserve">their longship judging appearance and function.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176FDEAF" id="Text Box 1" o:spid="_x0000_s1030" type="#_x0000_t202" style="position:absolute;margin-left:-18pt;margin-top:85.1pt;width:249pt;height: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" fillcolor="white [3201]" strokecolor="#4e95d9 [1631]" strokeweight="4.5pt">
                <v:textbox>
                  <w:txbxContent>
                    <w:p w14:paraId="46C7DED3" w14:textId="2E1BDF9C" w:rsidR="00A866B9" w:rsidRDefault="00AF5EE7" w:rsidP="00A866B9">
                      <w:pPr>
                        <w:spacing w:after="0"/>
                        <w:rPr>
                          <w:rFonts w:cstheme="minorHAnsi"/>
                          <w:b/>
                          <w:color w:val="071320" w:themeColor="text2" w:themeShade="80"/>
                          <w:sz w:val="20"/>
                          <w:szCs w:val="20"/>
                        </w:rPr>
                      </w:pPr>
                      <w:r>
                        <w:rPr>
                          <w:rFonts w:cstheme="minorHAnsi"/>
                          <w:b/>
                          <w:color w:val="071320" w:themeColor="text2" w:themeShade="80"/>
                          <w:sz w:val="20"/>
                          <w:szCs w:val="20"/>
                        </w:rPr>
                        <w:t>Design and Technology</w:t>
                      </w:r>
                    </w:p>
                    <w:p w14:paraId="1D237F18" w14:textId="6FA050CA" w:rsidR="00A866B9" w:rsidRPr="00834F24" w:rsidRDefault="00A866B9" w:rsidP="00162A9A">
                      <w:pPr>
                        <w:spacing w:after="0"/>
                        <w:rPr>
                          <w:rFonts w:cstheme="minorHAnsi"/>
                          <w:bCs/>
                          <w:color w:val="071320" w:themeColor="text2" w:themeShade="80"/>
                          <w:sz w:val="20"/>
                          <w:szCs w:val="20"/>
                        </w:rPr>
                      </w:pPr>
                      <w:r>
                        <w:rPr>
                          <w:rFonts w:cstheme="minorHAnsi"/>
                          <w:bCs/>
                          <w:color w:val="071320" w:themeColor="text2" w:themeShade="80"/>
                          <w:sz w:val="20"/>
                          <w:szCs w:val="20"/>
                        </w:rPr>
                        <w:t xml:space="preserve">Children will be </w:t>
                      </w:r>
                      <w:r w:rsidR="00162A9A">
                        <w:rPr>
                          <w:rFonts w:cstheme="minorHAnsi"/>
                          <w:bCs/>
                          <w:color w:val="071320" w:themeColor="text2" w:themeShade="80"/>
                          <w:sz w:val="20"/>
                          <w:szCs w:val="20"/>
                        </w:rPr>
                        <w:t xml:space="preserve">researching and designing a Viking longship. </w:t>
                      </w:r>
                      <w:r w:rsidR="00EF142B">
                        <w:rPr>
                          <w:rFonts w:cstheme="minorHAnsi"/>
                          <w:bCs/>
                          <w:color w:val="071320" w:themeColor="text2" w:themeShade="80"/>
                          <w:sz w:val="20"/>
                          <w:szCs w:val="20"/>
                        </w:rPr>
                        <w:t xml:space="preserve">The children will </w:t>
                      </w:r>
                      <w:r w:rsidR="0016494B">
                        <w:rPr>
                          <w:rFonts w:cstheme="minorHAnsi"/>
                          <w:bCs/>
                          <w:color w:val="071320" w:themeColor="text2" w:themeShade="80"/>
                          <w:sz w:val="20"/>
                          <w:szCs w:val="20"/>
                        </w:rPr>
                        <w:t xml:space="preserve">plan, make prototypes and develop models </w:t>
                      </w:r>
                      <w:r w:rsidR="00162A9A">
                        <w:rPr>
                          <w:rFonts w:cstheme="minorHAnsi"/>
                          <w:bCs/>
                          <w:color w:val="071320" w:themeColor="text2" w:themeShade="80"/>
                          <w:sz w:val="20"/>
                          <w:szCs w:val="20"/>
                        </w:rPr>
                        <w:t>before using their understanding to design</w:t>
                      </w:r>
                      <w:r w:rsidR="0016494B">
                        <w:rPr>
                          <w:rFonts w:cstheme="minorHAnsi"/>
                          <w:bCs/>
                          <w:color w:val="071320" w:themeColor="text2" w:themeShade="80"/>
                          <w:sz w:val="20"/>
                          <w:szCs w:val="20"/>
                        </w:rPr>
                        <w:t xml:space="preserve"> and</w:t>
                      </w:r>
                      <w:r w:rsidR="00162A9A">
                        <w:rPr>
                          <w:rFonts w:cstheme="minorHAnsi"/>
                          <w:bCs/>
                          <w:color w:val="071320" w:themeColor="text2" w:themeShade="80"/>
                          <w:sz w:val="20"/>
                          <w:szCs w:val="20"/>
                        </w:rPr>
                        <w:t xml:space="preserve"> make their own ship. </w:t>
                      </w:r>
                      <w:r w:rsidR="0016494B">
                        <w:rPr>
                          <w:rFonts w:cstheme="minorHAnsi"/>
                          <w:bCs/>
                          <w:color w:val="071320" w:themeColor="text2" w:themeShade="80"/>
                          <w:sz w:val="20"/>
                          <w:szCs w:val="20"/>
                        </w:rPr>
                        <w:t xml:space="preserve">Children will then evaluate </w:t>
                      </w:r>
                      <w:r w:rsidR="004176CE">
                        <w:rPr>
                          <w:rFonts w:cstheme="minorHAnsi"/>
                          <w:bCs/>
                          <w:color w:val="071320" w:themeColor="text2" w:themeShade="80"/>
                          <w:sz w:val="20"/>
                          <w:szCs w:val="20"/>
                        </w:rPr>
                        <w:t xml:space="preserve">their longship judging appearance and function. </w:t>
                      </w:r>
                    </w:p>
                  </w:txbxContent>
                </v:textbox>
              </v:shape>
            </w:pict>
          </mc:Fallback>
        </mc:AlternateContent>
      </w:r>
    </w:p>
    <w:p w14:paraId="17BBF673" w14:textId="2870A550" w:rsidR="00162A9A" w:rsidRPr="00162A9A" w:rsidRDefault="00834F24" w:rsidP="00162A9A">
      <w:r>
        <w:rPr>
          <w:noProof/>
        </w:rPr>
        <mc:AlternateContent>
          <mc:Choice Requires="wps">
            <w:drawing>
              <wp:anchor distT="45720" distB="45720" distL="114300" distR="114300" simplePos="0" relativeHeight="251664384" behindDoc="0" locked="0" layoutInCell="1" allowOverlap="1" wp14:anchorId="2267CECD" wp14:editId="0CAA6C55">
                <wp:simplePos x="0" y="0"/>
                <wp:positionH relativeFrom="margin">
                  <wp:posOffset>6908800</wp:posOffset>
                </wp:positionH>
                <wp:positionV relativeFrom="paragraph">
                  <wp:posOffset>304165</wp:posOffset>
                </wp:positionV>
                <wp:extent cx="3122930" cy="1974850"/>
                <wp:effectExtent l="19050" t="19050" r="39370" b="44450"/>
                <wp:wrapSquare wrapText="bothSides"/>
                <wp:docPr id="561374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2930" cy="1974850"/>
                        </a:xfrm>
                        <a:prstGeom prst="rect">
                          <a:avLst/>
                        </a:prstGeom>
                        <a:solidFill>
                          <a:srgbClr val="FFFFFF"/>
                        </a:solidFill>
                        <a:ln w="57150">
                          <a:solidFill>
                            <a:schemeClr val="tx2">
                              <a:lumMod val="50000"/>
                              <a:lumOff val="50000"/>
                            </a:schemeClr>
                          </a:solidFill>
                          <a:miter lim="800000"/>
                          <a:headEnd/>
                          <a:tailEnd/>
                        </a:ln>
                      </wps:spPr>
                      <wps:txbx>
                        <w:txbxContent>
                          <w:p w14:paraId="0F940CAE" w14:textId="2DBE9584" w:rsidR="00A866B9" w:rsidRPr="00774572" w:rsidRDefault="00A866B9" w:rsidP="00A866B9">
                            <w:pPr>
                              <w:spacing w:after="0"/>
                              <w:rPr>
                                <w:rFonts w:cstheme="minorHAnsi"/>
                                <w:color w:val="071320" w:themeColor="text2" w:themeShade="80"/>
                                <w:sz w:val="20"/>
                              </w:rPr>
                            </w:pPr>
                            <w:r w:rsidRPr="00774572">
                              <w:rPr>
                                <w:rFonts w:cstheme="minorHAnsi"/>
                                <w:b/>
                                <w:color w:val="071320" w:themeColor="text2" w:themeShade="80"/>
                                <w:sz w:val="20"/>
                              </w:rPr>
                              <w:t>Science</w:t>
                            </w:r>
                          </w:p>
                          <w:p w14:paraId="3DB71E31" w14:textId="28951874" w:rsidR="00A866B9" w:rsidRDefault="00A866B9" w:rsidP="00A866B9">
                            <w:pPr>
                              <w:shd w:val="clear" w:color="auto" w:fill="FFFFFF"/>
                              <w:spacing w:after="75" w:line="240" w:lineRule="auto"/>
                              <w:rPr>
                                <w:rFonts w:cstheme="minorHAnsi"/>
                                <w:color w:val="071320" w:themeColor="text2" w:themeShade="80"/>
                                <w:sz w:val="20"/>
                              </w:rPr>
                            </w:pPr>
                            <w:r w:rsidRPr="00774572">
                              <w:rPr>
                                <w:rFonts w:cstheme="minorHAnsi"/>
                                <w:color w:val="071320" w:themeColor="text2" w:themeShade="80"/>
                                <w:sz w:val="20"/>
                              </w:rPr>
                              <w:t xml:space="preserve">This term our science topic will be </w:t>
                            </w:r>
                            <w:r w:rsidR="007544DC">
                              <w:rPr>
                                <w:rFonts w:cstheme="minorHAnsi"/>
                                <w:color w:val="071320" w:themeColor="text2" w:themeShade="80"/>
                                <w:sz w:val="20"/>
                              </w:rPr>
                              <w:t xml:space="preserve">properties of materials. Children will learn to group together every day items based on their properties, </w:t>
                            </w:r>
                            <w:r w:rsidR="00834F24">
                              <w:rPr>
                                <w:rFonts w:cstheme="minorHAnsi"/>
                                <w:color w:val="071320" w:themeColor="text2" w:themeShade="80"/>
                                <w:sz w:val="20"/>
                              </w:rPr>
                              <w:t xml:space="preserve">including magnetism, transparency and electrical conductivity. </w:t>
                            </w:r>
                            <w:r w:rsidR="007544DC">
                              <w:rPr>
                                <w:rFonts w:cstheme="minorHAnsi"/>
                                <w:color w:val="071320" w:themeColor="text2" w:themeShade="80"/>
                                <w:sz w:val="20"/>
                              </w:rPr>
                              <w:t xml:space="preserve"> </w:t>
                            </w:r>
                          </w:p>
                          <w:p w14:paraId="14567FA1" w14:textId="2E55426E" w:rsidR="007544DC" w:rsidRPr="00774572" w:rsidRDefault="007544DC" w:rsidP="00A866B9">
                            <w:pPr>
                              <w:shd w:val="clear" w:color="auto" w:fill="FFFFFF"/>
                              <w:spacing w:after="75" w:line="240" w:lineRule="auto"/>
                              <w:rPr>
                                <w:rFonts w:cstheme="minorHAnsi"/>
                                <w:sz w:val="20"/>
                              </w:rPr>
                            </w:pPr>
                            <w:r>
                              <w:rPr>
                                <w:rFonts w:cstheme="minorHAnsi"/>
                                <w:color w:val="071320" w:themeColor="text2" w:themeShade="80"/>
                                <w:sz w:val="20"/>
                              </w:rPr>
                              <w:t xml:space="preserve">Children will also practice science skills such as planning experiments, recording and taking measurements accurately as well as recording and presenting data. They will development methods of presenting data and drawn conclusions from it. </w:t>
                            </w:r>
                          </w:p>
                          <w:p w14:paraId="30B86A65" w14:textId="1408B96F" w:rsidR="00A866B9" w:rsidRDefault="00A866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2267CECD" id="_x0000_s1031" type="#_x0000_t202" style="position:absolute;margin-left:544pt;margin-top:23.95pt;width:245.9pt;height:155.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" strokecolor="#4e95d9 [1631]" strokeweight="4.5pt">
                <v:textbox>
                  <w:txbxContent>
                    <w:p w14:paraId="0F940CAE" w14:textId="2DBE9584" w:rsidR="00A866B9" w:rsidRPr="00774572" w:rsidRDefault="00A866B9" w:rsidP="00A866B9">
                      <w:pPr>
                        <w:spacing w:after="0"/>
                        <w:rPr>
                          <w:rFonts w:cstheme="minorHAnsi"/>
                          <w:color w:val="071320" w:themeColor="text2" w:themeShade="80"/>
                          <w:sz w:val="20"/>
                        </w:rPr>
                      </w:pPr>
                      <w:r w:rsidRPr="00774572">
                        <w:rPr>
                          <w:rFonts w:cstheme="minorHAnsi"/>
                          <w:b/>
                          <w:color w:val="071320" w:themeColor="text2" w:themeShade="80"/>
                          <w:sz w:val="20"/>
                        </w:rPr>
                        <w:t>Science</w:t>
                      </w:r>
                    </w:p>
                    <w:p w14:paraId="3DB71E31" w14:textId="28951874" w:rsidR="00A866B9" w:rsidRDefault="00A866B9" w:rsidP="00A866B9">
                      <w:pPr>
                        <w:shd w:val="clear" w:color="auto" w:fill="FFFFFF"/>
                        <w:spacing w:after="75" w:line="240" w:lineRule="auto"/>
                        <w:rPr>
                          <w:rFonts w:cstheme="minorHAnsi"/>
                          <w:color w:val="071320" w:themeColor="text2" w:themeShade="80"/>
                          <w:sz w:val="20"/>
                        </w:rPr>
                      </w:pPr>
                      <w:r w:rsidRPr="00774572">
                        <w:rPr>
                          <w:rFonts w:cstheme="minorHAnsi"/>
                          <w:color w:val="071320" w:themeColor="text2" w:themeShade="80"/>
                          <w:sz w:val="20"/>
                        </w:rPr>
                        <w:t xml:space="preserve">This term our science topic will be </w:t>
                      </w:r>
                      <w:r w:rsidR="007544DC">
                        <w:rPr>
                          <w:rFonts w:cstheme="minorHAnsi"/>
                          <w:color w:val="071320" w:themeColor="text2" w:themeShade="80"/>
                          <w:sz w:val="20"/>
                        </w:rPr>
                        <w:t xml:space="preserve">properties of materials. Children will learn to group together every day items based on their properties, </w:t>
                      </w:r>
                      <w:r w:rsidR="00834F24">
                        <w:rPr>
                          <w:rFonts w:cstheme="minorHAnsi"/>
                          <w:color w:val="071320" w:themeColor="text2" w:themeShade="80"/>
                          <w:sz w:val="20"/>
                        </w:rPr>
                        <w:t xml:space="preserve">including magnetism, transparency and electrical conductivity. </w:t>
                      </w:r>
                      <w:r w:rsidR="007544DC">
                        <w:rPr>
                          <w:rFonts w:cstheme="minorHAnsi"/>
                          <w:color w:val="071320" w:themeColor="text2" w:themeShade="80"/>
                          <w:sz w:val="20"/>
                        </w:rPr>
                        <w:t xml:space="preserve"> </w:t>
                      </w:r>
                    </w:p>
                    <w:p w14:paraId="14567FA1" w14:textId="2E55426E" w:rsidR="007544DC" w:rsidRPr="00774572" w:rsidRDefault="007544DC" w:rsidP="00A866B9">
                      <w:pPr>
                        <w:shd w:val="clear" w:color="auto" w:fill="FFFFFF"/>
                        <w:spacing w:after="75" w:line="240" w:lineRule="auto"/>
                        <w:rPr>
                          <w:rFonts w:cstheme="minorHAnsi"/>
                          <w:sz w:val="20"/>
                        </w:rPr>
                      </w:pPr>
                      <w:r>
                        <w:rPr>
                          <w:rFonts w:cstheme="minorHAnsi"/>
                          <w:color w:val="071320" w:themeColor="text2" w:themeShade="80"/>
                          <w:sz w:val="20"/>
                        </w:rPr>
                        <w:t xml:space="preserve">Children will also practice science skills such as planning experiments, recording and taking measurements accurately as well as recording and presenting data. They will development methods of presenting data and drawn conclusions from it. </w:t>
                      </w:r>
                    </w:p>
                    <w:p w14:paraId="30B86A65" w14:textId="1408B96F" w:rsidR="00A866B9" w:rsidRDefault="00A866B9"/>
                  </w:txbxContent>
                </v:textbox>
                <w10:wrap type="square" anchorx="margin"/>
              </v:shape>
            </w:pict>
          </mc:Fallback>
        </mc:AlternateContent>
      </w:r>
      <w:r w:rsidR="00A31D56">
        <w:rPr>
          <w:noProof/>
        </w:rPr>
        <mc:AlternateContent>
          <mc:Choice Requires="wps">
            <w:drawing>
              <wp:anchor distT="45720" distB="45720" distL="114300" distR="114300" simplePos="0" relativeHeight="251677696" behindDoc="0" locked="0" layoutInCell="1" allowOverlap="1" wp14:anchorId="22E2AA3D" wp14:editId="7B27451A">
                <wp:simplePos x="0" y="0"/>
                <wp:positionH relativeFrom="column">
                  <wp:posOffset>3034665</wp:posOffset>
                </wp:positionH>
                <wp:positionV relativeFrom="paragraph">
                  <wp:posOffset>177800</wp:posOffset>
                </wp:positionV>
                <wp:extent cx="3776980" cy="1953895"/>
                <wp:effectExtent l="19050" t="19050" r="33020" b="46355"/>
                <wp:wrapSquare wrapText="bothSides"/>
                <wp:docPr id="1793641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980" cy="1953895"/>
                        </a:xfrm>
                        <a:prstGeom prst="rect">
                          <a:avLst/>
                        </a:prstGeom>
                        <a:solidFill>
                          <a:srgbClr val="FFFFFF"/>
                        </a:solidFill>
                        <a:ln w="57150">
                          <a:solidFill>
                            <a:schemeClr val="tx2">
                              <a:lumMod val="50000"/>
                              <a:lumOff val="50000"/>
                            </a:schemeClr>
                          </a:solidFill>
                          <a:miter lim="800000"/>
                          <a:headEnd/>
                          <a:tailEnd/>
                        </a:ln>
                      </wps:spPr>
                      <wps:txbx>
                        <w:txbxContent>
                          <w:p w14:paraId="31162880" w14:textId="42898F2D" w:rsidR="00CB766A" w:rsidRPr="006B5476" w:rsidRDefault="00CB766A" w:rsidP="00CB766A">
                            <w:pPr>
                              <w:spacing w:after="0" w:line="252" w:lineRule="auto"/>
                              <w:rPr>
                                <w:rFonts w:ascii="Calibri" w:hAnsi="Calibri" w:cs="Calibri"/>
                                <w:b/>
                                <w:bCs/>
                                <w:color w:val="000000" w:themeColor="text1"/>
                                <w:sz w:val="20"/>
                                <w:szCs w:val="20"/>
                              </w:rPr>
                            </w:pPr>
                            <w:r>
                              <w:rPr>
                                <w:rFonts w:ascii="Calibri" w:hAnsi="Calibri" w:cs="Calibri"/>
                                <w:b/>
                                <w:bCs/>
                                <w:color w:val="000000" w:themeColor="text1"/>
                                <w:sz w:val="20"/>
                                <w:szCs w:val="20"/>
                              </w:rPr>
                              <w:t>PE</w:t>
                            </w:r>
                          </w:p>
                          <w:p w14:paraId="1998436F" w14:textId="5B3B73FA" w:rsidR="00CB033E" w:rsidRDefault="00CB033E" w:rsidP="00CB033E">
                            <w:pPr>
                              <w:rPr>
                                <w:color w:val="000000" w:themeColor="text1"/>
                                <w:sz w:val="20"/>
                                <w:szCs w:val="20"/>
                              </w:rPr>
                            </w:pPr>
                            <w:r>
                              <w:rPr>
                                <w:color w:val="000000" w:themeColor="text1"/>
                                <w:sz w:val="20"/>
                                <w:szCs w:val="20"/>
                              </w:rPr>
                              <w:t xml:space="preserve">All </w:t>
                            </w:r>
                            <w:r w:rsidR="00834F24">
                              <w:rPr>
                                <w:color w:val="000000" w:themeColor="text1"/>
                                <w:sz w:val="20"/>
                                <w:szCs w:val="20"/>
                              </w:rPr>
                              <w:t xml:space="preserve">children </w:t>
                            </w:r>
                            <w:r w:rsidR="00DE6BCA">
                              <w:rPr>
                                <w:color w:val="000000" w:themeColor="text1"/>
                                <w:sz w:val="20"/>
                                <w:szCs w:val="20"/>
                              </w:rPr>
                              <w:t>will develop their netball skills</w:t>
                            </w:r>
                            <w:r w:rsidR="00834F24">
                              <w:rPr>
                                <w:color w:val="000000" w:themeColor="text1"/>
                                <w:sz w:val="20"/>
                                <w:szCs w:val="20"/>
                              </w:rPr>
                              <w:t xml:space="preserve"> this term</w:t>
                            </w:r>
                            <w:r w:rsidR="00DE6BCA">
                              <w:rPr>
                                <w:color w:val="000000" w:themeColor="text1"/>
                                <w:sz w:val="20"/>
                                <w:szCs w:val="20"/>
                              </w:rPr>
                              <w:t xml:space="preserve">. Children will recap passing skills and techniques as well as learning how to pivot, move and shoot. </w:t>
                            </w:r>
                            <w:r>
                              <w:rPr>
                                <w:color w:val="000000" w:themeColor="text1"/>
                                <w:sz w:val="20"/>
                                <w:szCs w:val="20"/>
                              </w:rPr>
                              <w:t xml:space="preserve"> </w:t>
                            </w:r>
                          </w:p>
                          <w:p w14:paraId="7C81CBE2" w14:textId="3282E760" w:rsidR="00CB766A" w:rsidRDefault="00CB766A" w:rsidP="00CB766A">
                            <w:pPr>
                              <w:rPr>
                                <w:color w:val="000000" w:themeColor="text1"/>
                                <w:sz w:val="20"/>
                                <w:szCs w:val="20"/>
                              </w:rPr>
                            </w:pPr>
                            <w:r>
                              <w:rPr>
                                <w:color w:val="000000" w:themeColor="text1"/>
                                <w:sz w:val="20"/>
                                <w:szCs w:val="20"/>
                              </w:rPr>
                              <w:t>Year 4 children will</w:t>
                            </w:r>
                            <w:r w:rsidR="00DE6BCA">
                              <w:rPr>
                                <w:color w:val="000000" w:themeColor="text1"/>
                                <w:sz w:val="20"/>
                                <w:szCs w:val="20"/>
                              </w:rPr>
                              <w:t xml:space="preserve"> </w:t>
                            </w:r>
                            <w:r w:rsidR="00834F24">
                              <w:rPr>
                                <w:color w:val="000000" w:themeColor="text1"/>
                                <w:sz w:val="20"/>
                                <w:szCs w:val="20"/>
                              </w:rPr>
                              <w:t xml:space="preserve">also </w:t>
                            </w:r>
                            <w:r w:rsidR="00DE6BCA">
                              <w:rPr>
                                <w:color w:val="000000" w:themeColor="text1"/>
                                <w:sz w:val="20"/>
                                <w:szCs w:val="20"/>
                              </w:rPr>
                              <w:t>be taught hockey,</w:t>
                            </w:r>
                            <w:r>
                              <w:rPr>
                                <w:color w:val="000000" w:themeColor="text1"/>
                                <w:sz w:val="20"/>
                                <w:szCs w:val="20"/>
                              </w:rPr>
                              <w:t xml:space="preserve"> </w:t>
                            </w:r>
                            <w:r w:rsidR="00DE6BCA">
                              <w:rPr>
                                <w:color w:val="000000" w:themeColor="text1"/>
                                <w:sz w:val="20"/>
                                <w:szCs w:val="20"/>
                              </w:rPr>
                              <w:t>learning how to pass, receive and control a ball. This will develop into building an attack and working as a team in mini games.</w:t>
                            </w:r>
                          </w:p>
                          <w:p w14:paraId="0BEABCA6" w14:textId="779F8A5F" w:rsidR="00CB033E" w:rsidRDefault="00DE6BCA" w:rsidP="00CB766A">
                            <w:r>
                              <w:rPr>
                                <w:color w:val="000000" w:themeColor="text1"/>
                                <w:sz w:val="20"/>
                                <w:szCs w:val="20"/>
                              </w:rPr>
                              <w:t>Y</w:t>
                            </w:r>
                            <w:r w:rsidR="00CB033E">
                              <w:rPr>
                                <w:color w:val="000000" w:themeColor="text1"/>
                                <w:sz w:val="20"/>
                                <w:szCs w:val="20"/>
                              </w:rPr>
                              <w:t xml:space="preserve">ear 5 </w:t>
                            </w:r>
                            <w:r>
                              <w:rPr>
                                <w:color w:val="000000" w:themeColor="text1"/>
                                <w:sz w:val="20"/>
                                <w:szCs w:val="20"/>
                              </w:rPr>
                              <w:t>children</w:t>
                            </w:r>
                            <w:r w:rsidR="00CB033E">
                              <w:rPr>
                                <w:color w:val="000000" w:themeColor="text1"/>
                                <w:sz w:val="20"/>
                                <w:szCs w:val="20"/>
                              </w:rPr>
                              <w:t xml:space="preserve"> will</w:t>
                            </w:r>
                            <w:r>
                              <w:rPr>
                                <w:color w:val="000000" w:themeColor="text1"/>
                                <w:sz w:val="20"/>
                                <w:szCs w:val="20"/>
                              </w:rPr>
                              <w:t xml:space="preserve"> continue with their</w:t>
                            </w:r>
                            <w:r w:rsidR="00CB033E">
                              <w:rPr>
                                <w:color w:val="000000" w:themeColor="text1"/>
                                <w:sz w:val="20"/>
                                <w:szCs w:val="20"/>
                              </w:rPr>
                              <w:t xml:space="preserve"> swimming </w:t>
                            </w:r>
                            <w:r>
                              <w:rPr>
                                <w:color w:val="000000" w:themeColor="text1"/>
                                <w:sz w:val="20"/>
                                <w:szCs w:val="20"/>
                              </w:rPr>
                              <w:t xml:space="preserve">practice </w:t>
                            </w:r>
                            <w:r w:rsidR="00CB033E">
                              <w:rPr>
                                <w:color w:val="000000" w:themeColor="text1"/>
                                <w:sz w:val="20"/>
                                <w:szCs w:val="20"/>
                              </w:rPr>
                              <w:t xml:space="preserve">and learn water safety.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22E2AA3D" id="_x0000_s1032" type="#_x0000_t202" style="position:absolute;margin-left:238.95pt;margin-top:14pt;width:297.4pt;height:153.8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" strokecolor="#4e95d9 [1631]" strokeweight="4.5pt">
                <v:textbox>
                  <w:txbxContent>
                    <w:p w14:paraId="31162880" w14:textId="42898F2D" w:rsidR="00CB766A" w:rsidRPr="006B5476" w:rsidRDefault="00CB766A" w:rsidP="00CB766A">
                      <w:pPr>
                        <w:spacing w:after="0" w:line="252" w:lineRule="auto"/>
                        <w:rPr>
                          <w:rFonts w:ascii="Calibri" w:hAnsi="Calibri" w:cs="Calibri"/>
                          <w:b/>
                          <w:bCs/>
                          <w:color w:val="000000" w:themeColor="text1"/>
                          <w:sz w:val="20"/>
                          <w:szCs w:val="20"/>
                        </w:rPr>
                      </w:pPr>
                      <w:r>
                        <w:rPr>
                          <w:rFonts w:ascii="Calibri" w:hAnsi="Calibri" w:cs="Calibri"/>
                          <w:b/>
                          <w:bCs/>
                          <w:color w:val="000000" w:themeColor="text1"/>
                          <w:sz w:val="20"/>
                          <w:szCs w:val="20"/>
                        </w:rPr>
                        <w:t>PE</w:t>
                      </w:r>
                    </w:p>
                    <w:p w14:paraId="1998436F" w14:textId="5B3B73FA" w:rsidR="00CB033E" w:rsidRDefault="00CB033E" w:rsidP="00CB033E">
                      <w:pPr>
                        <w:rPr>
                          <w:color w:val="000000" w:themeColor="text1"/>
                          <w:sz w:val="20"/>
                          <w:szCs w:val="20"/>
                        </w:rPr>
                      </w:pPr>
                      <w:r>
                        <w:rPr>
                          <w:color w:val="000000" w:themeColor="text1"/>
                          <w:sz w:val="20"/>
                          <w:szCs w:val="20"/>
                        </w:rPr>
                        <w:t xml:space="preserve">All </w:t>
                      </w:r>
                      <w:r w:rsidR="00834F24">
                        <w:rPr>
                          <w:color w:val="000000" w:themeColor="text1"/>
                          <w:sz w:val="20"/>
                          <w:szCs w:val="20"/>
                        </w:rPr>
                        <w:t xml:space="preserve">children </w:t>
                      </w:r>
                      <w:r w:rsidR="00DE6BCA">
                        <w:rPr>
                          <w:color w:val="000000" w:themeColor="text1"/>
                          <w:sz w:val="20"/>
                          <w:szCs w:val="20"/>
                        </w:rPr>
                        <w:t>will develop their netball skills</w:t>
                      </w:r>
                      <w:r w:rsidR="00834F24">
                        <w:rPr>
                          <w:color w:val="000000" w:themeColor="text1"/>
                          <w:sz w:val="20"/>
                          <w:szCs w:val="20"/>
                        </w:rPr>
                        <w:t xml:space="preserve"> this term</w:t>
                      </w:r>
                      <w:r w:rsidR="00DE6BCA">
                        <w:rPr>
                          <w:color w:val="000000" w:themeColor="text1"/>
                          <w:sz w:val="20"/>
                          <w:szCs w:val="20"/>
                        </w:rPr>
                        <w:t xml:space="preserve">. Children will recap passing skills and techniques as well as learning how to pivot, move and shoot. </w:t>
                      </w:r>
                      <w:r>
                        <w:rPr>
                          <w:color w:val="000000" w:themeColor="text1"/>
                          <w:sz w:val="20"/>
                          <w:szCs w:val="20"/>
                        </w:rPr>
                        <w:t xml:space="preserve"> </w:t>
                      </w:r>
                    </w:p>
                    <w:p w14:paraId="7C81CBE2" w14:textId="3282E760" w:rsidR="00CB766A" w:rsidRDefault="00CB766A" w:rsidP="00CB766A">
                      <w:pPr>
                        <w:rPr>
                          <w:color w:val="000000" w:themeColor="text1"/>
                          <w:sz w:val="20"/>
                          <w:szCs w:val="20"/>
                        </w:rPr>
                      </w:pPr>
                      <w:r>
                        <w:rPr>
                          <w:color w:val="000000" w:themeColor="text1"/>
                          <w:sz w:val="20"/>
                          <w:szCs w:val="20"/>
                        </w:rPr>
                        <w:t>Year 4 children will</w:t>
                      </w:r>
                      <w:r w:rsidR="00DE6BCA">
                        <w:rPr>
                          <w:color w:val="000000" w:themeColor="text1"/>
                          <w:sz w:val="20"/>
                          <w:szCs w:val="20"/>
                        </w:rPr>
                        <w:t xml:space="preserve"> </w:t>
                      </w:r>
                      <w:r w:rsidR="00834F24">
                        <w:rPr>
                          <w:color w:val="000000" w:themeColor="text1"/>
                          <w:sz w:val="20"/>
                          <w:szCs w:val="20"/>
                        </w:rPr>
                        <w:t xml:space="preserve">also </w:t>
                      </w:r>
                      <w:r w:rsidR="00DE6BCA">
                        <w:rPr>
                          <w:color w:val="000000" w:themeColor="text1"/>
                          <w:sz w:val="20"/>
                          <w:szCs w:val="20"/>
                        </w:rPr>
                        <w:t>be taught hockey,</w:t>
                      </w:r>
                      <w:r>
                        <w:rPr>
                          <w:color w:val="000000" w:themeColor="text1"/>
                          <w:sz w:val="20"/>
                          <w:szCs w:val="20"/>
                        </w:rPr>
                        <w:t xml:space="preserve"> </w:t>
                      </w:r>
                      <w:r w:rsidR="00DE6BCA">
                        <w:rPr>
                          <w:color w:val="000000" w:themeColor="text1"/>
                          <w:sz w:val="20"/>
                          <w:szCs w:val="20"/>
                        </w:rPr>
                        <w:t>learning how to pass, receive and control a ball. This will develop into building an attack and working as a team in mini games.</w:t>
                      </w:r>
                    </w:p>
                    <w:p w14:paraId="0BEABCA6" w14:textId="779F8A5F" w:rsidR="00CB033E" w:rsidRDefault="00DE6BCA" w:rsidP="00CB766A">
                      <w:r>
                        <w:rPr>
                          <w:color w:val="000000" w:themeColor="text1"/>
                          <w:sz w:val="20"/>
                          <w:szCs w:val="20"/>
                        </w:rPr>
                        <w:t>Y</w:t>
                      </w:r>
                      <w:r w:rsidR="00CB033E">
                        <w:rPr>
                          <w:color w:val="000000" w:themeColor="text1"/>
                          <w:sz w:val="20"/>
                          <w:szCs w:val="20"/>
                        </w:rPr>
                        <w:t xml:space="preserve">ear 5 </w:t>
                      </w:r>
                      <w:r>
                        <w:rPr>
                          <w:color w:val="000000" w:themeColor="text1"/>
                          <w:sz w:val="20"/>
                          <w:szCs w:val="20"/>
                        </w:rPr>
                        <w:t>children</w:t>
                      </w:r>
                      <w:r w:rsidR="00CB033E">
                        <w:rPr>
                          <w:color w:val="000000" w:themeColor="text1"/>
                          <w:sz w:val="20"/>
                          <w:szCs w:val="20"/>
                        </w:rPr>
                        <w:t xml:space="preserve"> will</w:t>
                      </w:r>
                      <w:r>
                        <w:rPr>
                          <w:color w:val="000000" w:themeColor="text1"/>
                          <w:sz w:val="20"/>
                          <w:szCs w:val="20"/>
                        </w:rPr>
                        <w:t xml:space="preserve"> continue with their</w:t>
                      </w:r>
                      <w:r w:rsidR="00CB033E">
                        <w:rPr>
                          <w:color w:val="000000" w:themeColor="text1"/>
                          <w:sz w:val="20"/>
                          <w:szCs w:val="20"/>
                        </w:rPr>
                        <w:t xml:space="preserve"> swimming </w:t>
                      </w:r>
                      <w:r>
                        <w:rPr>
                          <w:color w:val="000000" w:themeColor="text1"/>
                          <w:sz w:val="20"/>
                          <w:szCs w:val="20"/>
                        </w:rPr>
                        <w:t xml:space="preserve">practice </w:t>
                      </w:r>
                      <w:r w:rsidR="00CB033E">
                        <w:rPr>
                          <w:color w:val="000000" w:themeColor="text1"/>
                          <w:sz w:val="20"/>
                          <w:szCs w:val="20"/>
                        </w:rPr>
                        <w:t xml:space="preserve">and learn water safety. </w:t>
                      </w:r>
                    </w:p>
                  </w:txbxContent>
                </v:textbox>
                <w10:wrap type="square"/>
              </v:shape>
            </w:pict>
          </mc:Fallback>
        </mc:AlternateContent>
      </w:r>
    </w:p>
    <w:p w14:paraId="567A759B" w14:textId="333FD6DF" w:rsidR="00162A9A" w:rsidRPr="00162A9A" w:rsidRDefault="00162A9A" w:rsidP="00162A9A"/>
    <w:p w14:paraId="64604C79" w14:textId="232C1BB4" w:rsidR="00162A9A" w:rsidRPr="00162A9A" w:rsidRDefault="00834F24" w:rsidP="00162A9A">
      <w:r>
        <w:rPr>
          <w:noProof/>
        </w:rPr>
        <mc:AlternateContent>
          <mc:Choice Requires="wps">
            <w:drawing>
              <wp:anchor distT="45720" distB="45720" distL="114300" distR="114300" simplePos="0" relativeHeight="251666432" behindDoc="0" locked="0" layoutInCell="1" allowOverlap="1" wp14:anchorId="4228C918" wp14:editId="44ED0628">
                <wp:simplePos x="0" y="0"/>
                <wp:positionH relativeFrom="column">
                  <wp:posOffset>-234950</wp:posOffset>
                </wp:positionH>
                <wp:positionV relativeFrom="paragraph">
                  <wp:posOffset>2095500</wp:posOffset>
                </wp:positionV>
                <wp:extent cx="3161030" cy="1066800"/>
                <wp:effectExtent l="19050" t="19050" r="39370" b="38100"/>
                <wp:wrapSquare wrapText="bothSides"/>
                <wp:docPr id="10754971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1030" cy="1066800"/>
                        </a:xfrm>
                        <a:prstGeom prst="rect">
                          <a:avLst/>
                        </a:prstGeom>
                        <a:solidFill>
                          <a:srgbClr val="FFFFFF"/>
                        </a:solidFill>
                        <a:ln w="57150">
                          <a:solidFill>
                            <a:schemeClr val="tx2">
                              <a:lumMod val="50000"/>
                              <a:lumOff val="50000"/>
                            </a:schemeClr>
                          </a:solidFill>
                          <a:miter lim="800000"/>
                          <a:headEnd/>
                          <a:tailEnd/>
                        </a:ln>
                      </wps:spPr>
                      <wps:txbx>
                        <w:txbxContent>
                          <w:p w14:paraId="336C421C" w14:textId="77777777" w:rsidR="00A866B9" w:rsidRPr="00CB033E" w:rsidRDefault="00A866B9" w:rsidP="00A866B9">
                            <w:pPr>
                              <w:spacing w:after="0" w:line="254" w:lineRule="auto"/>
                              <w:rPr>
                                <w:rFonts w:asciiTheme="majorHAnsi" w:hAnsiTheme="majorHAnsi" w:cs="Calibri"/>
                                <w:b/>
                                <w:bCs/>
                                <w:color w:val="222A35"/>
                                <w:sz w:val="20"/>
                                <w:szCs w:val="20"/>
                              </w:rPr>
                            </w:pPr>
                            <w:r w:rsidRPr="00CB033E">
                              <w:rPr>
                                <w:rFonts w:asciiTheme="majorHAnsi" w:hAnsiTheme="majorHAnsi" w:cs="Calibri"/>
                                <w:b/>
                                <w:bCs/>
                                <w:color w:val="222A35"/>
                                <w:sz w:val="20"/>
                                <w:szCs w:val="20"/>
                              </w:rPr>
                              <w:t>Music</w:t>
                            </w:r>
                          </w:p>
                          <w:p w14:paraId="706C3C74" w14:textId="77777777" w:rsidR="00834F24" w:rsidRDefault="00A866B9" w:rsidP="00A866B9">
                            <w:pPr>
                              <w:spacing w:line="254" w:lineRule="auto"/>
                              <w:rPr>
                                <w:rFonts w:asciiTheme="majorHAnsi" w:hAnsiTheme="majorHAnsi" w:cs="Calibri"/>
                                <w:color w:val="222A35"/>
                                <w:sz w:val="20"/>
                                <w:szCs w:val="20"/>
                              </w:rPr>
                            </w:pPr>
                            <w:r w:rsidRPr="00CB033E">
                              <w:rPr>
                                <w:rFonts w:asciiTheme="majorHAnsi" w:hAnsiTheme="majorHAnsi" w:cs="Calibri"/>
                                <w:color w:val="222A35"/>
                                <w:sz w:val="20"/>
                                <w:szCs w:val="20"/>
                              </w:rPr>
                              <w:t xml:space="preserve">Year </w:t>
                            </w:r>
                            <w:r w:rsidR="001F6E9E">
                              <w:rPr>
                                <w:rFonts w:asciiTheme="majorHAnsi" w:hAnsiTheme="majorHAnsi" w:cs="Calibri"/>
                                <w:color w:val="222A35"/>
                                <w:sz w:val="20"/>
                                <w:szCs w:val="20"/>
                              </w:rPr>
                              <w:t>5</w:t>
                            </w:r>
                            <w:r w:rsidRPr="00CB033E">
                              <w:rPr>
                                <w:rFonts w:asciiTheme="majorHAnsi" w:hAnsiTheme="majorHAnsi" w:cs="Calibri"/>
                                <w:color w:val="222A35"/>
                                <w:sz w:val="20"/>
                                <w:szCs w:val="20"/>
                              </w:rPr>
                              <w:t xml:space="preserve"> will be enjoying Brass lessons this term with an external music teacher</w:t>
                            </w:r>
                            <w:r w:rsidR="00834F24">
                              <w:rPr>
                                <w:rFonts w:asciiTheme="majorHAnsi" w:hAnsiTheme="majorHAnsi" w:cs="Calibri"/>
                                <w:color w:val="222A35"/>
                                <w:sz w:val="20"/>
                                <w:szCs w:val="20"/>
                              </w:rPr>
                              <w:t xml:space="preserve">. </w:t>
                            </w:r>
                          </w:p>
                          <w:p w14:paraId="5B310C3B" w14:textId="4C263280" w:rsidR="00A866B9" w:rsidRPr="00CB033E" w:rsidRDefault="00834F24" w:rsidP="00A866B9">
                            <w:pPr>
                              <w:spacing w:line="254" w:lineRule="auto"/>
                              <w:rPr>
                                <w:rFonts w:asciiTheme="majorHAnsi" w:hAnsiTheme="majorHAnsi" w:cs="Calibri"/>
                                <w:color w:val="222A35"/>
                                <w:sz w:val="20"/>
                                <w:szCs w:val="20"/>
                              </w:rPr>
                            </w:pPr>
                            <w:r>
                              <w:rPr>
                                <w:rFonts w:asciiTheme="majorHAnsi" w:hAnsiTheme="majorHAnsi" w:cs="Calibri"/>
                                <w:color w:val="222A35"/>
                                <w:sz w:val="20"/>
                                <w:szCs w:val="20"/>
                              </w:rPr>
                              <w:t>Year 4 will continue to explore music with ‘Sing Up’</w:t>
                            </w:r>
                            <w:r w:rsidR="00A866B9" w:rsidRPr="00CB033E">
                              <w:rPr>
                                <w:rFonts w:asciiTheme="majorHAnsi" w:hAnsiTheme="majorHAnsi" w:cs="Calibri"/>
                                <w:color w:val="222A35"/>
                                <w:sz w:val="20"/>
                                <w:szCs w:val="20"/>
                              </w:rPr>
                              <w:t xml:space="preserve">. their instruments effectively. </w:t>
                            </w:r>
                          </w:p>
                          <w:p w14:paraId="3D274044" w14:textId="136C0E46" w:rsidR="00A866B9" w:rsidRDefault="00A866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4228C918" id="_x0000_s1033" type="#_x0000_t202" style="position:absolute;margin-left:-18.5pt;margin-top:165pt;width:248.9pt;height:8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" strokecolor="#4e95d9 [1631]" strokeweight="4.5pt">
                <v:textbox>
                  <w:txbxContent>
                    <w:p w14:paraId="336C421C" w14:textId="77777777" w:rsidR="00A866B9" w:rsidRPr="00CB033E" w:rsidRDefault="00A866B9" w:rsidP="00A866B9">
                      <w:pPr>
                        <w:spacing w:after="0" w:line="254" w:lineRule="auto"/>
                        <w:rPr>
                          <w:rFonts w:asciiTheme="majorHAnsi" w:hAnsiTheme="majorHAnsi" w:cs="Calibri"/>
                          <w:b/>
                          <w:bCs/>
                          <w:color w:val="222A35"/>
                          <w:sz w:val="20"/>
                          <w:szCs w:val="20"/>
                        </w:rPr>
                      </w:pPr>
                      <w:r w:rsidRPr="00CB033E">
                        <w:rPr>
                          <w:rFonts w:asciiTheme="majorHAnsi" w:hAnsiTheme="majorHAnsi" w:cs="Calibri"/>
                          <w:b/>
                          <w:bCs/>
                          <w:color w:val="222A35"/>
                          <w:sz w:val="20"/>
                          <w:szCs w:val="20"/>
                        </w:rPr>
                        <w:t>Music</w:t>
                      </w:r>
                    </w:p>
                    <w:p w14:paraId="706C3C74" w14:textId="77777777" w:rsidR="00834F24" w:rsidRDefault="00A866B9" w:rsidP="00A866B9">
                      <w:pPr>
                        <w:spacing w:line="254" w:lineRule="auto"/>
                        <w:rPr>
                          <w:rFonts w:asciiTheme="majorHAnsi" w:hAnsiTheme="majorHAnsi" w:cs="Calibri"/>
                          <w:color w:val="222A35"/>
                          <w:sz w:val="20"/>
                          <w:szCs w:val="20"/>
                        </w:rPr>
                      </w:pPr>
                      <w:r w:rsidRPr="00CB033E">
                        <w:rPr>
                          <w:rFonts w:asciiTheme="majorHAnsi" w:hAnsiTheme="majorHAnsi" w:cs="Calibri"/>
                          <w:color w:val="222A35"/>
                          <w:sz w:val="20"/>
                          <w:szCs w:val="20"/>
                        </w:rPr>
                        <w:t xml:space="preserve">Year </w:t>
                      </w:r>
                      <w:r w:rsidR="001F6E9E">
                        <w:rPr>
                          <w:rFonts w:asciiTheme="majorHAnsi" w:hAnsiTheme="majorHAnsi" w:cs="Calibri"/>
                          <w:color w:val="222A35"/>
                          <w:sz w:val="20"/>
                          <w:szCs w:val="20"/>
                        </w:rPr>
                        <w:t>5</w:t>
                      </w:r>
                      <w:r w:rsidRPr="00CB033E">
                        <w:rPr>
                          <w:rFonts w:asciiTheme="majorHAnsi" w:hAnsiTheme="majorHAnsi" w:cs="Calibri"/>
                          <w:color w:val="222A35"/>
                          <w:sz w:val="20"/>
                          <w:szCs w:val="20"/>
                        </w:rPr>
                        <w:t xml:space="preserve"> will be enjoying Brass lessons this term with an external music teacher</w:t>
                      </w:r>
                      <w:r w:rsidR="00834F24">
                        <w:rPr>
                          <w:rFonts w:asciiTheme="majorHAnsi" w:hAnsiTheme="majorHAnsi" w:cs="Calibri"/>
                          <w:color w:val="222A35"/>
                          <w:sz w:val="20"/>
                          <w:szCs w:val="20"/>
                        </w:rPr>
                        <w:t xml:space="preserve">. </w:t>
                      </w:r>
                    </w:p>
                    <w:p w14:paraId="5B310C3B" w14:textId="4C263280" w:rsidR="00A866B9" w:rsidRPr="00CB033E" w:rsidRDefault="00834F24" w:rsidP="00A866B9">
                      <w:pPr>
                        <w:spacing w:line="254" w:lineRule="auto"/>
                        <w:rPr>
                          <w:rFonts w:asciiTheme="majorHAnsi" w:hAnsiTheme="majorHAnsi" w:cs="Calibri"/>
                          <w:color w:val="222A35"/>
                          <w:sz w:val="20"/>
                          <w:szCs w:val="20"/>
                        </w:rPr>
                      </w:pPr>
                      <w:r>
                        <w:rPr>
                          <w:rFonts w:asciiTheme="majorHAnsi" w:hAnsiTheme="majorHAnsi" w:cs="Calibri"/>
                          <w:color w:val="222A35"/>
                          <w:sz w:val="20"/>
                          <w:szCs w:val="20"/>
                        </w:rPr>
                        <w:t>Year 4 will continue to explore music with ‘Sing Up’</w:t>
                      </w:r>
                      <w:r w:rsidR="00A866B9" w:rsidRPr="00CB033E">
                        <w:rPr>
                          <w:rFonts w:asciiTheme="majorHAnsi" w:hAnsiTheme="majorHAnsi" w:cs="Calibri"/>
                          <w:color w:val="222A35"/>
                          <w:sz w:val="20"/>
                          <w:szCs w:val="20"/>
                        </w:rPr>
                        <w:t xml:space="preserve">. their instruments effectively. </w:t>
                      </w:r>
                    </w:p>
                    <w:p w14:paraId="3D274044" w14:textId="136C0E46" w:rsidR="00A866B9" w:rsidRDefault="00A866B9"/>
                  </w:txbxContent>
                </v:textbox>
                <w10:wrap type="square"/>
              </v:shape>
            </w:pict>
          </mc:Fallback>
        </mc:AlternateContent>
      </w:r>
      <w:r>
        <w:rPr>
          <w:noProof/>
        </w:rPr>
        <mc:AlternateContent>
          <mc:Choice Requires="wps">
            <w:drawing>
              <wp:anchor distT="45720" distB="45720" distL="114300" distR="114300" simplePos="0" relativeHeight="251659264" behindDoc="0" locked="0" layoutInCell="1" allowOverlap="1" wp14:anchorId="57B71A0C" wp14:editId="1842BA97">
                <wp:simplePos x="0" y="0"/>
                <wp:positionH relativeFrom="margin">
                  <wp:posOffset>-229870</wp:posOffset>
                </wp:positionH>
                <wp:positionV relativeFrom="paragraph">
                  <wp:posOffset>780415</wp:posOffset>
                </wp:positionV>
                <wp:extent cx="3149600" cy="1198880"/>
                <wp:effectExtent l="19050" t="19050" r="31750" b="393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9600" cy="1198880"/>
                        </a:xfrm>
                        <a:prstGeom prst="rect">
                          <a:avLst/>
                        </a:prstGeom>
                        <a:solidFill>
                          <a:srgbClr val="FFFFFF"/>
                        </a:solidFill>
                        <a:ln w="57150">
                          <a:solidFill>
                            <a:schemeClr val="tx2">
                              <a:lumMod val="50000"/>
                              <a:lumOff val="50000"/>
                            </a:schemeClr>
                          </a:solidFill>
                          <a:miter lim="800000"/>
                          <a:headEnd/>
                          <a:tailEnd/>
                        </a:ln>
                      </wps:spPr>
                      <wps:txbx>
                        <w:txbxContent>
                          <w:p w14:paraId="02387096" w14:textId="499F886E" w:rsidR="00A866B9" w:rsidRPr="00774572" w:rsidRDefault="00A866B9" w:rsidP="00A866B9">
                            <w:pPr>
                              <w:spacing w:after="0"/>
                              <w:ind w:right="-32"/>
                              <w:rPr>
                                <w:rFonts w:cstheme="minorHAnsi"/>
                                <w:b/>
                                <w:color w:val="071320" w:themeColor="text2" w:themeShade="80"/>
                                <w:sz w:val="20"/>
                                <w:szCs w:val="20"/>
                              </w:rPr>
                            </w:pPr>
                            <w:r>
                              <w:rPr>
                                <w:rFonts w:cstheme="minorHAnsi"/>
                                <w:b/>
                                <w:color w:val="071320" w:themeColor="text2" w:themeShade="80"/>
                                <w:sz w:val="20"/>
                                <w:szCs w:val="20"/>
                              </w:rPr>
                              <w:t>History</w:t>
                            </w:r>
                          </w:p>
                          <w:p w14:paraId="4A43E982" w14:textId="2E539505" w:rsidR="00A866B9" w:rsidRPr="00774572" w:rsidRDefault="00A866B9" w:rsidP="00A866B9">
                            <w:pPr>
                              <w:spacing w:after="0"/>
                              <w:ind w:right="-32"/>
                              <w:rPr>
                                <w:rFonts w:cstheme="minorHAnsi"/>
                                <w:color w:val="071320" w:themeColor="text2" w:themeShade="80"/>
                                <w:sz w:val="20"/>
                                <w:szCs w:val="20"/>
                              </w:rPr>
                            </w:pPr>
                            <w:r>
                              <w:rPr>
                                <w:rFonts w:cstheme="minorHAnsi"/>
                                <w:color w:val="071320" w:themeColor="text2" w:themeShade="80"/>
                                <w:sz w:val="20"/>
                                <w:szCs w:val="20"/>
                              </w:rPr>
                              <w:t xml:space="preserve">We will </w:t>
                            </w:r>
                            <w:r w:rsidR="007544DC">
                              <w:rPr>
                                <w:rFonts w:cstheme="minorHAnsi"/>
                                <w:color w:val="071320" w:themeColor="text2" w:themeShade="80"/>
                                <w:sz w:val="20"/>
                                <w:szCs w:val="20"/>
                              </w:rPr>
                              <w:t>travel back in time exploring the</w:t>
                            </w:r>
                            <w:r w:rsidR="00AF5EE7">
                              <w:rPr>
                                <w:rFonts w:cstheme="minorHAnsi"/>
                                <w:color w:val="071320" w:themeColor="text2" w:themeShade="80"/>
                                <w:sz w:val="20"/>
                                <w:szCs w:val="20"/>
                              </w:rPr>
                              <w:t xml:space="preserve"> struggle for the Kingdom of England and the</w:t>
                            </w:r>
                            <w:r w:rsidR="007544DC">
                              <w:rPr>
                                <w:rFonts w:cstheme="minorHAnsi"/>
                                <w:color w:val="071320" w:themeColor="text2" w:themeShade="80"/>
                                <w:sz w:val="20"/>
                                <w:szCs w:val="20"/>
                              </w:rPr>
                              <w:t xml:space="preserve"> Invasion</w:t>
                            </w:r>
                            <w:r w:rsidR="00AF5EE7">
                              <w:rPr>
                                <w:rFonts w:cstheme="minorHAnsi"/>
                                <w:color w:val="071320" w:themeColor="text2" w:themeShade="80"/>
                                <w:sz w:val="20"/>
                                <w:szCs w:val="20"/>
                              </w:rPr>
                              <w:t xml:space="preserve"> of the Vikings</w:t>
                            </w:r>
                            <w:r>
                              <w:rPr>
                                <w:rFonts w:cstheme="minorHAnsi"/>
                                <w:color w:val="071320" w:themeColor="text2" w:themeShade="80"/>
                                <w:sz w:val="20"/>
                                <w:szCs w:val="20"/>
                              </w:rPr>
                              <w:t xml:space="preserve">. We will learn </w:t>
                            </w:r>
                            <w:r w:rsidR="00AF5EE7">
                              <w:rPr>
                                <w:rFonts w:cstheme="minorHAnsi"/>
                                <w:color w:val="071320" w:themeColor="text2" w:themeShade="80"/>
                                <w:sz w:val="20"/>
                                <w:szCs w:val="20"/>
                              </w:rPr>
                              <w:t>when and where the Vikings first invaded and how their</w:t>
                            </w:r>
                            <w:r>
                              <w:rPr>
                                <w:rFonts w:cstheme="minorHAnsi"/>
                                <w:color w:val="071320" w:themeColor="text2" w:themeShade="80"/>
                                <w:sz w:val="20"/>
                                <w:szCs w:val="20"/>
                              </w:rPr>
                              <w:t xml:space="preserve"> </w:t>
                            </w:r>
                            <w:r w:rsidR="006F4C3F">
                              <w:rPr>
                                <w:rFonts w:cstheme="minorHAnsi"/>
                                <w:color w:val="071320" w:themeColor="text2" w:themeShade="80"/>
                                <w:sz w:val="20"/>
                                <w:szCs w:val="20"/>
                              </w:rPr>
                              <w:t xml:space="preserve">lives were similar or different to our own. </w:t>
                            </w:r>
                          </w:p>
                          <w:p w14:paraId="4CA8F7FB" w14:textId="52DB7EE2" w:rsidR="00A866B9" w:rsidRDefault="00A866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57B71A0C" id="_x0000_s1034" type="#_x0000_t202" style="position:absolute;margin-left:-18.1pt;margin-top:61.45pt;width:248pt;height:94.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" strokecolor="#4e95d9 [1631]" strokeweight="4.5pt">
                <v:textbox>
                  <w:txbxContent>
                    <w:p w14:paraId="02387096" w14:textId="499F886E" w:rsidR="00A866B9" w:rsidRPr="00774572" w:rsidRDefault="00A866B9" w:rsidP="00A866B9">
                      <w:pPr>
                        <w:spacing w:after="0"/>
                        <w:ind w:right="-32"/>
                        <w:rPr>
                          <w:rFonts w:cstheme="minorHAnsi"/>
                          <w:b/>
                          <w:color w:val="071320" w:themeColor="text2" w:themeShade="80"/>
                          <w:sz w:val="20"/>
                          <w:szCs w:val="20"/>
                        </w:rPr>
                      </w:pPr>
                      <w:r>
                        <w:rPr>
                          <w:rFonts w:cstheme="minorHAnsi"/>
                          <w:b/>
                          <w:color w:val="071320" w:themeColor="text2" w:themeShade="80"/>
                          <w:sz w:val="20"/>
                          <w:szCs w:val="20"/>
                        </w:rPr>
                        <w:t>History</w:t>
                      </w:r>
                    </w:p>
                    <w:p w14:paraId="4A43E982" w14:textId="2E539505" w:rsidR="00A866B9" w:rsidRPr="00774572" w:rsidRDefault="00A866B9" w:rsidP="00A866B9">
                      <w:pPr>
                        <w:spacing w:after="0"/>
                        <w:ind w:right="-32"/>
                        <w:rPr>
                          <w:rFonts w:cstheme="minorHAnsi"/>
                          <w:color w:val="071320" w:themeColor="text2" w:themeShade="80"/>
                          <w:sz w:val="20"/>
                          <w:szCs w:val="20"/>
                        </w:rPr>
                      </w:pPr>
                      <w:r>
                        <w:rPr>
                          <w:rFonts w:cstheme="minorHAnsi"/>
                          <w:color w:val="071320" w:themeColor="text2" w:themeShade="80"/>
                          <w:sz w:val="20"/>
                          <w:szCs w:val="20"/>
                        </w:rPr>
                        <w:t xml:space="preserve">We will </w:t>
                      </w:r>
                      <w:r w:rsidR="007544DC">
                        <w:rPr>
                          <w:rFonts w:cstheme="minorHAnsi"/>
                          <w:color w:val="071320" w:themeColor="text2" w:themeShade="80"/>
                          <w:sz w:val="20"/>
                          <w:szCs w:val="20"/>
                        </w:rPr>
                        <w:t>travel back in time exploring the</w:t>
                      </w:r>
                      <w:r w:rsidR="00AF5EE7">
                        <w:rPr>
                          <w:rFonts w:cstheme="minorHAnsi"/>
                          <w:color w:val="071320" w:themeColor="text2" w:themeShade="80"/>
                          <w:sz w:val="20"/>
                          <w:szCs w:val="20"/>
                        </w:rPr>
                        <w:t xml:space="preserve"> struggle for the Kingdom of England and the</w:t>
                      </w:r>
                      <w:r w:rsidR="007544DC">
                        <w:rPr>
                          <w:rFonts w:cstheme="minorHAnsi"/>
                          <w:color w:val="071320" w:themeColor="text2" w:themeShade="80"/>
                          <w:sz w:val="20"/>
                          <w:szCs w:val="20"/>
                        </w:rPr>
                        <w:t xml:space="preserve"> Invasion</w:t>
                      </w:r>
                      <w:r w:rsidR="00AF5EE7">
                        <w:rPr>
                          <w:rFonts w:cstheme="minorHAnsi"/>
                          <w:color w:val="071320" w:themeColor="text2" w:themeShade="80"/>
                          <w:sz w:val="20"/>
                          <w:szCs w:val="20"/>
                        </w:rPr>
                        <w:t xml:space="preserve"> of the Vikings</w:t>
                      </w:r>
                      <w:r>
                        <w:rPr>
                          <w:rFonts w:cstheme="minorHAnsi"/>
                          <w:color w:val="071320" w:themeColor="text2" w:themeShade="80"/>
                          <w:sz w:val="20"/>
                          <w:szCs w:val="20"/>
                        </w:rPr>
                        <w:t xml:space="preserve">. We will learn </w:t>
                      </w:r>
                      <w:r w:rsidR="00AF5EE7">
                        <w:rPr>
                          <w:rFonts w:cstheme="minorHAnsi"/>
                          <w:color w:val="071320" w:themeColor="text2" w:themeShade="80"/>
                          <w:sz w:val="20"/>
                          <w:szCs w:val="20"/>
                        </w:rPr>
                        <w:t>when and where the Vikings first invaded and how their</w:t>
                      </w:r>
                      <w:r>
                        <w:rPr>
                          <w:rFonts w:cstheme="minorHAnsi"/>
                          <w:color w:val="071320" w:themeColor="text2" w:themeShade="80"/>
                          <w:sz w:val="20"/>
                          <w:szCs w:val="20"/>
                        </w:rPr>
                        <w:t xml:space="preserve"> </w:t>
                      </w:r>
                      <w:r w:rsidR="006F4C3F">
                        <w:rPr>
                          <w:rFonts w:cstheme="minorHAnsi"/>
                          <w:color w:val="071320" w:themeColor="text2" w:themeShade="80"/>
                          <w:sz w:val="20"/>
                          <w:szCs w:val="20"/>
                        </w:rPr>
                        <w:t xml:space="preserve">lives were similar or different to our own. </w:t>
                      </w:r>
                    </w:p>
                    <w:p w14:paraId="4CA8F7FB" w14:textId="52DB7EE2" w:rsidR="00A866B9" w:rsidRDefault="00A866B9"/>
                  </w:txbxContent>
                </v:textbox>
                <w10:wrap type="square" anchorx="margin"/>
              </v:shape>
            </w:pict>
          </mc:Fallback>
        </mc:AlternateContent>
      </w:r>
      <w:r>
        <w:rPr>
          <w:noProof/>
        </w:rPr>
        <mc:AlternateContent>
          <mc:Choice Requires="wps">
            <w:drawing>
              <wp:anchor distT="45720" distB="45720" distL="114300" distR="114300" simplePos="0" relativeHeight="251670528" behindDoc="0" locked="0" layoutInCell="1" allowOverlap="1" wp14:anchorId="134624E8" wp14:editId="28D22B52">
                <wp:simplePos x="0" y="0"/>
                <wp:positionH relativeFrom="page">
                  <wp:posOffset>7397750</wp:posOffset>
                </wp:positionH>
                <wp:positionV relativeFrom="paragraph">
                  <wp:posOffset>1752600</wp:posOffset>
                </wp:positionV>
                <wp:extent cx="3108960" cy="1405890"/>
                <wp:effectExtent l="19050" t="19050" r="34290" b="41910"/>
                <wp:wrapSquare wrapText="bothSides"/>
                <wp:docPr id="17918220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960" cy="1405890"/>
                        </a:xfrm>
                        <a:prstGeom prst="rect">
                          <a:avLst/>
                        </a:prstGeom>
                        <a:solidFill>
                          <a:srgbClr val="FFFFFF"/>
                        </a:solidFill>
                        <a:ln w="57150">
                          <a:solidFill>
                            <a:schemeClr val="tx2">
                              <a:lumMod val="50000"/>
                              <a:lumOff val="50000"/>
                            </a:schemeClr>
                          </a:solidFill>
                          <a:miter lim="800000"/>
                          <a:headEnd/>
                          <a:tailEnd/>
                        </a:ln>
                      </wps:spPr>
                      <wps:txbx>
                        <w:txbxContent>
                          <w:p w14:paraId="78E5E5F9" w14:textId="77777777" w:rsidR="00A866B9" w:rsidRPr="003D75DC" w:rsidRDefault="00A866B9" w:rsidP="00A866B9">
                            <w:pPr>
                              <w:spacing w:after="0"/>
                              <w:rPr>
                                <w:rFonts w:cstheme="minorHAnsi"/>
                                <w:b/>
                                <w:color w:val="071320" w:themeColor="text2" w:themeShade="80"/>
                                <w:sz w:val="20"/>
                              </w:rPr>
                            </w:pPr>
                            <w:r w:rsidRPr="003D75DC">
                              <w:rPr>
                                <w:rFonts w:cstheme="minorHAnsi"/>
                                <w:b/>
                                <w:color w:val="071320" w:themeColor="text2" w:themeShade="80"/>
                                <w:sz w:val="20"/>
                              </w:rPr>
                              <w:t>Computing</w:t>
                            </w:r>
                          </w:p>
                          <w:p w14:paraId="26B4887B" w14:textId="4F8041D6" w:rsidR="00A866B9" w:rsidRPr="00C870B8" w:rsidRDefault="00A866B9" w:rsidP="00A866B9">
                            <w:pPr>
                              <w:spacing w:after="0"/>
                              <w:rPr>
                                <w:rFonts w:cstheme="minorHAnsi"/>
                                <w:sz w:val="20"/>
                              </w:rPr>
                            </w:pPr>
                            <w:r>
                              <w:rPr>
                                <w:rFonts w:cstheme="minorHAnsi"/>
                                <w:sz w:val="20"/>
                              </w:rPr>
                              <w:t xml:space="preserve">This term children will </w:t>
                            </w:r>
                            <w:r w:rsidR="007544DC">
                              <w:rPr>
                                <w:rFonts w:cstheme="minorHAnsi"/>
                                <w:sz w:val="20"/>
                              </w:rPr>
                              <w:t>explore</w:t>
                            </w:r>
                            <w:r w:rsidR="00AF5EE7">
                              <w:rPr>
                                <w:rFonts w:cstheme="minorHAnsi"/>
                                <w:sz w:val="20"/>
                              </w:rPr>
                              <w:t xml:space="preserve"> </w:t>
                            </w:r>
                            <w:r w:rsidR="00834F24">
                              <w:rPr>
                                <w:rFonts w:cstheme="minorHAnsi"/>
                                <w:sz w:val="20"/>
                              </w:rPr>
                              <w:t>‘</w:t>
                            </w:r>
                            <w:r w:rsidR="00AF5EE7">
                              <w:rPr>
                                <w:rFonts w:cstheme="minorHAnsi"/>
                                <w:sz w:val="20"/>
                              </w:rPr>
                              <w:t>Quizzing</w:t>
                            </w:r>
                            <w:r w:rsidR="00834F24">
                              <w:rPr>
                                <w:rFonts w:cstheme="minorHAnsi"/>
                                <w:sz w:val="20"/>
                              </w:rPr>
                              <w:t>’</w:t>
                            </w:r>
                            <w:r w:rsidR="00AF5EE7">
                              <w:rPr>
                                <w:rFonts w:cstheme="minorHAnsi"/>
                                <w:sz w:val="20"/>
                              </w:rPr>
                              <w:t>. Children will learn about different types of quizzes; their features, as well as strengths and weaknesses. From this the children will use the 2Quiz software to explore making their own quiz based on a chosen topic.</w:t>
                            </w:r>
                          </w:p>
                          <w:p w14:paraId="60ED0DCE" w14:textId="2CBA0F33" w:rsidR="00A866B9" w:rsidRDefault="00A866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134624E8" id="_x0000_s1035" type="#_x0000_t202" style="position:absolute;margin-left:582.5pt;margin-top:138pt;width:244.8pt;height:110.7pt;z-index:2516705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" strokecolor="#4e95d9 [1631]" strokeweight="4.5pt">
                <v:textbox>
                  <w:txbxContent>
                    <w:p w14:paraId="78E5E5F9" w14:textId="77777777" w:rsidR="00A866B9" w:rsidRPr="003D75DC" w:rsidRDefault="00A866B9" w:rsidP="00A866B9">
                      <w:pPr>
                        <w:spacing w:after="0"/>
                        <w:rPr>
                          <w:rFonts w:cstheme="minorHAnsi"/>
                          <w:b/>
                          <w:color w:val="071320" w:themeColor="text2" w:themeShade="80"/>
                          <w:sz w:val="20"/>
                        </w:rPr>
                      </w:pPr>
                      <w:r w:rsidRPr="003D75DC">
                        <w:rPr>
                          <w:rFonts w:cstheme="minorHAnsi"/>
                          <w:b/>
                          <w:color w:val="071320" w:themeColor="text2" w:themeShade="80"/>
                          <w:sz w:val="20"/>
                        </w:rPr>
                        <w:t>Computing</w:t>
                      </w:r>
                    </w:p>
                    <w:p w14:paraId="26B4887B" w14:textId="4F8041D6" w:rsidR="00A866B9" w:rsidRPr="00C870B8" w:rsidRDefault="00A866B9" w:rsidP="00A866B9">
                      <w:pPr>
                        <w:spacing w:after="0"/>
                        <w:rPr>
                          <w:rFonts w:cstheme="minorHAnsi"/>
                          <w:sz w:val="20"/>
                        </w:rPr>
                      </w:pPr>
                      <w:r>
                        <w:rPr>
                          <w:rFonts w:cstheme="minorHAnsi"/>
                          <w:sz w:val="20"/>
                        </w:rPr>
                        <w:t xml:space="preserve">This term children will </w:t>
                      </w:r>
                      <w:r w:rsidR="007544DC">
                        <w:rPr>
                          <w:rFonts w:cstheme="minorHAnsi"/>
                          <w:sz w:val="20"/>
                        </w:rPr>
                        <w:t>explore</w:t>
                      </w:r>
                      <w:r w:rsidR="00AF5EE7">
                        <w:rPr>
                          <w:rFonts w:cstheme="minorHAnsi"/>
                          <w:sz w:val="20"/>
                        </w:rPr>
                        <w:t xml:space="preserve"> </w:t>
                      </w:r>
                      <w:r w:rsidR="00834F24">
                        <w:rPr>
                          <w:rFonts w:cstheme="minorHAnsi"/>
                          <w:sz w:val="20"/>
                        </w:rPr>
                        <w:t>‘</w:t>
                      </w:r>
                      <w:r w:rsidR="00AF5EE7">
                        <w:rPr>
                          <w:rFonts w:cstheme="minorHAnsi"/>
                          <w:sz w:val="20"/>
                        </w:rPr>
                        <w:t>Quizzing</w:t>
                      </w:r>
                      <w:r w:rsidR="00834F24">
                        <w:rPr>
                          <w:rFonts w:cstheme="minorHAnsi"/>
                          <w:sz w:val="20"/>
                        </w:rPr>
                        <w:t>’</w:t>
                      </w:r>
                      <w:r w:rsidR="00AF5EE7">
                        <w:rPr>
                          <w:rFonts w:cstheme="minorHAnsi"/>
                          <w:sz w:val="20"/>
                        </w:rPr>
                        <w:t xml:space="preserve">. Children will learn about different types of </w:t>
                      </w:r>
                      <w:proofErr w:type="gramStart"/>
                      <w:r w:rsidR="00AF5EE7">
                        <w:rPr>
                          <w:rFonts w:cstheme="minorHAnsi"/>
                          <w:sz w:val="20"/>
                        </w:rPr>
                        <w:t>quizzes;</w:t>
                      </w:r>
                      <w:proofErr w:type="gramEnd"/>
                      <w:r w:rsidR="00AF5EE7">
                        <w:rPr>
                          <w:rFonts w:cstheme="minorHAnsi"/>
                          <w:sz w:val="20"/>
                        </w:rPr>
                        <w:t xml:space="preserve"> their features, as well as strengths and weaknesses. From this the children will use the 2Quiz software to explore making their own quiz based on a chosen topic.</w:t>
                      </w:r>
                    </w:p>
                    <w:p w14:paraId="60ED0DCE" w14:textId="2CBA0F33" w:rsidR="00A866B9" w:rsidRDefault="00A866B9"/>
                  </w:txbxContent>
                </v:textbox>
                <w10:wrap type="square" anchorx="page"/>
              </v:shape>
            </w:pict>
          </mc:Fallback>
        </mc:AlternateContent>
      </w:r>
      <w:r w:rsidR="00ED5B11">
        <w:rPr>
          <w:noProof/>
        </w:rPr>
        <mc:AlternateContent>
          <mc:Choice Requires="wps">
            <w:drawing>
              <wp:anchor distT="45720" distB="45720" distL="114300" distR="114300" simplePos="0" relativeHeight="251668480" behindDoc="0" locked="0" layoutInCell="1" allowOverlap="1" wp14:anchorId="68E83B4C" wp14:editId="25BF774A">
                <wp:simplePos x="0" y="0"/>
                <wp:positionH relativeFrom="margin">
                  <wp:posOffset>3034665</wp:posOffset>
                </wp:positionH>
                <wp:positionV relativeFrom="paragraph">
                  <wp:posOffset>1601470</wp:posOffset>
                </wp:positionV>
                <wp:extent cx="3800475" cy="1548130"/>
                <wp:effectExtent l="19050" t="19050" r="47625" b="33020"/>
                <wp:wrapSquare wrapText="bothSides"/>
                <wp:docPr id="2521528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0475" cy="1548130"/>
                        </a:xfrm>
                        <a:prstGeom prst="rect">
                          <a:avLst/>
                        </a:prstGeom>
                        <a:solidFill>
                          <a:srgbClr val="FFFFFF"/>
                        </a:solidFill>
                        <a:ln w="57150">
                          <a:solidFill>
                            <a:schemeClr val="tx2">
                              <a:lumMod val="50000"/>
                              <a:lumOff val="50000"/>
                            </a:schemeClr>
                          </a:solidFill>
                          <a:miter lim="800000"/>
                          <a:headEnd/>
                          <a:tailEnd/>
                        </a:ln>
                      </wps:spPr>
                      <wps:txbx>
                        <w:txbxContent>
                          <w:p w14:paraId="350B2412" w14:textId="08AD7489" w:rsidR="00A866B9" w:rsidRPr="006B5476" w:rsidRDefault="00A31D56" w:rsidP="00A866B9">
                            <w:pPr>
                              <w:spacing w:after="0" w:line="252" w:lineRule="auto"/>
                              <w:rPr>
                                <w:rFonts w:ascii="Calibri" w:hAnsi="Calibri" w:cs="Calibri"/>
                                <w:b/>
                                <w:bCs/>
                                <w:color w:val="000000" w:themeColor="text1"/>
                                <w:sz w:val="20"/>
                                <w:szCs w:val="20"/>
                              </w:rPr>
                            </w:pPr>
                            <w:r>
                              <w:rPr>
                                <w:rFonts w:ascii="Calibri" w:hAnsi="Calibri" w:cs="Calibri"/>
                                <w:b/>
                                <w:bCs/>
                                <w:color w:val="000000" w:themeColor="text1"/>
                                <w:sz w:val="20"/>
                                <w:szCs w:val="20"/>
                              </w:rPr>
                              <w:t>RE</w:t>
                            </w:r>
                          </w:p>
                          <w:p w14:paraId="6C4AD781" w14:textId="4077EE63" w:rsidR="00A866B9" w:rsidRDefault="00A866B9" w:rsidP="00F76084">
                            <w:pPr>
                              <w:spacing w:line="252" w:lineRule="auto"/>
                              <w:rPr>
                                <w:sz w:val="20"/>
                                <w:szCs w:val="20"/>
                              </w:rPr>
                            </w:pPr>
                            <w:r w:rsidRPr="00460B8D">
                              <w:rPr>
                                <w:color w:val="000000" w:themeColor="text1"/>
                                <w:sz w:val="20"/>
                                <w:szCs w:val="20"/>
                              </w:rPr>
                              <w:t xml:space="preserve">Children </w:t>
                            </w:r>
                            <w:r w:rsidR="00A31D56" w:rsidRPr="00460B8D">
                              <w:rPr>
                                <w:color w:val="000000" w:themeColor="text1"/>
                                <w:sz w:val="20"/>
                                <w:szCs w:val="20"/>
                              </w:rPr>
                              <w:t xml:space="preserve">in Year 4 will </w:t>
                            </w:r>
                            <w:r w:rsidR="005205D4" w:rsidRPr="00460B8D">
                              <w:rPr>
                                <w:color w:val="000000" w:themeColor="text1"/>
                                <w:sz w:val="20"/>
                                <w:szCs w:val="20"/>
                              </w:rPr>
                              <w:t>learn about Bu</w:t>
                            </w:r>
                            <w:r w:rsidR="00CE20B6" w:rsidRPr="00460B8D">
                              <w:rPr>
                                <w:color w:val="000000" w:themeColor="text1"/>
                                <w:sz w:val="20"/>
                                <w:szCs w:val="20"/>
                              </w:rPr>
                              <w:t xml:space="preserve">ddhism </w:t>
                            </w:r>
                            <w:r w:rsidR="00F76084" w:rsidRPr="00460B8D">
                              <w:rPr>
                                <w:color w:val="000000" w:themeColor="text1"/>
                                <w:sz w:val="20"/>
                                <w:szCs w:val="20"/>
                              </w:rPr>
                              <w:t>and look at the question ‘</w:t>
                            </w:r>
                            <w:r w:rsidR="00F76084" w:rsidRPr="00460B8D">
                              <w:rPr>
                                <w:sz w:val="20"/>
                                <w:szCs w:val="20"/>
                              </w:rPr>
                              <w:t>Is it possible for everyone to be happy?’ before moving onto Christianity</w:t>
                            </w:r>
                            <w:r w:rsidR="00460B8D" w:rsidRPr="00460B8D">
                              <w:rPr>
                                <w:sz w:val="20"/>
                                <w:szCs w:val="20"/>
                              </w:rPr>
                              <w:t xml:space="preserve"> where they will learn about the nativity, questioning which is the most important part of the story? </w:t>
                            </w:r>
                          </w:p>
                          <w:p w14:paraId="3169E1DC" w14:textId="0C79EFD6" w:rsidR="00626EE8" w:rsidRPr="00460B8D" w:rsidRDefault="00626EE8" w:rsidP="00F76084">
                            <w:pPr>
                              <w:spacing w:line="252" w:lineRule="auto"/>
                              <w:rPr>
                                <w:color w:val="000000" w:themeColor="text1"/>
                                <w:sz w:val="20"/>
                                <w:szCs w:val="20"/>
                              </w:rPr>
                            </w:pPr>
                            <w:r>
                              <w:rPr>
                                <w:sz w:val="20"/>
                                <w:szCs w:val="20"/>
                              </w:rPr>
                              <w:t xml:space="preserve">In year 5 children will learn about </w:t>
                            </w:r>
                            <w:r w:rsidR="00711E08">
                              <w:rPr>
                                <w:sz w:val="20"/>
                                <w:szCs w:val="20"/>
                              </w:rPr>
                              <w:t>Hinduism</w:t>
                            </w:r>
                            <w:r>
                              <w:rPr>
                                <w:sz w:val="20"/>
                                <w:szCs w:val="20"/>
                              </w:rPr>
                              <w:t xml:space="preserve"> and how a San</w:t>
                            </w:r>
                            <w:r w:rsidR="00ED5B11">
                              <w:rPr>
                                <w:sz w:val="20"/>
                                <w:szCs w:val="20"/>
                              </w:rPr>
                              <w:t xml:space="preserve">atani can show their commitment to God before moving on to </w:t>
                            </w:r>
                            <w:r w:rsidR="00711E08">
                              <w:rPr>
                                <w:sz w:val="20"/>
                                <w:szCs w:val="20"/>
                              </w:rPr>
                              <w:t>Christianity</w:t>
                            </w:r>
                            <w:r w:rsidR="00ED5B11">
                              <w:rPr>
                                <w:sz w:val="20"/>
                                <w:szCs w:val="20"/>
                              </w:rPr>
                              <w:t xml:space="preserve"> and the question ‘</w:t>
                            </w:r>
                            <w:r w:rsidR="00711E08">
                              <w:rPr>
                                <w:sz w:val="20"/>
                                <w:szCs w:val="20"/>
                              </w:rPr>
                              <w:t>Is the Christmas story true?’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68E83B4C" id="_x0000_s1036" type="#_x0000_t202" style="position:absolute;margin-left:238.95pt;margin-top:126.1pt;width:299.25pt;height:121.9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" strokecolor="#4e95d9 [1631]" strokeweight="4.5pt">
                <v:textbox>
                  <w:txbxContent>
                    <w:p w14:paraId="350B2412" w14:textId="08AD7489" w:rsidR="00A866B9" w:rsidRPr="006B5476" w:rsidRDefault="00A31D56" w:rsidP="00A866B9">
                      <w:pPr>
                        <w:spacing w:after="0" w:line="252" w:lineRule="auto"/>
                        <w:rPr>
                          <w:rFonts w:ascii="Calibri" w:hAnsi="Calibri" w:cs="Calibri"/>
                          <w:b/>
                          <w:bCs/>
                          <w:color w:val="000000" w:themeColor="text1"/>
                          <w:sz w:val="20"/>
                          <w:szCs w:val="20"/>
                        </w:rPr>
                      </w:pPr>
                      <w:r>
                        <w:rPr>
                          <w:rFonts w:ascii="Calibri" w:hAnsi="Calibri" w:cs="Calibri"/>
                          <w:b/>
                          <w:bCs/>
                          <w:color w:val="000000" w:themeColor="text1"/>
                          <w:sz w:val="20"/>
                          <w:szCs w:val="20"/>
                        </w:rPr>
                        <w:t>RE</w:t>
                      </w:r>
                    </w:p>
                    <w:p w14:paraId="6C4AD781" w14:textId="4077EE63" w:rsidR="00A866B9" w:rsidRDefault="00A866B9" w:rsidP="00F76084">
                      <w:pPr>
                        <w:spacing w:line="252" w:lineRule="auto"/>
                        <w:rPr>
                          <w:sz w:val="20"/>
                          <w:szCs w:val="20"/>
                        </w:rPr>
                      </w:pPr>
                      <w:r w:rsidRPr="00460B8D">
                        <w:rPr>
                          <w:color w:val="000000" w:themeColor="text1"/>
                          <w:sz w:val="20"/>
                          <w:szCs w:val="20"/>
                        </w:rPr>
                        <w:t xml:space="preserve">Children </w:t>
                      </w:r>
                      <w:r w:rsidR="00A31D56" w:rsidRPr="00460B8D">
                        <w:rPr>
                          <w:color w:val="000000" w:themeColor="text1"/>
                          <w:sz w:val="20"/>
                          <w:szCs w:val="20"/>
                        </w:rPr>
                        <w:t xml:space="preserve">in Year 4 will </w:t>
                      </w:r>
                      <w:r w:rsidR="005205D4" w:rsidRPr="00460B8D">
                        <w:rPr>
                          <w:color w:val="000000" w:themeColor="text1"/>
                          <w:sz w:val="20"/>
                          <w:szCs w:val="20"/>
                        </w:rPr>
                        <w:t>learn about Bu</w:t>
                      </w:r>
                      <w:r w:rsidR="00CE20B6" w:rsidRPr="00460B8D">
                        <w:rPr>
                          <w:color w:val="000000" w:themeColor="text1"/>
                          <w:sz w:val="20"/>
                          <w:szCs w:val="20"/>
                        </w:rPr>
                        <w:t xml:space="preserve">ddhism </w:t>
                      </w:r>
                      <w:r w:rsidR="00F76084" w:rsidRPr="00460B8D">
                        <w:rPr>
                          <w:color w:val="000000" w:themeColor="text1"/>
                          <w:sz w:val="20"/>
                          <w:szCs w:val="20"/>
                        </w:rPr>
                        <w:t>and look at the question ‘</w:t>
                      </w:r>
                      <w:r w:rsidR="00F76084" w:rsidRPr="00460B8D">
                        <w:rPr>
                          <w:sz w:val="20"/>
                          <w:szCs w:val="20"/>
                        </w:rPr>
                        <w:t>Is it possible for everyone to be happy?’ before moving onto Christianity</w:t>
                      </w:r>
                      <w:r w:rsidR="00460B8D" w:rsidRPr="00460B8D">
                        <w:rPr>
                          <w:sz w:val="20"/>
                          <w:szCs w:val="20"/>
                        </w:rPr>
                        <w:t xml:space="preserve"> where they will learn about the nativity, questioning which is the most important part of the story? </w:t>
                      </w:r>
                    </w:p>
                    <w:p w14:paraId="3169E1DC" w14:textId="0C79EFD6" w:rsidR="00626EE8" w:rsidRPr="00460B8D" w:rsidRDefault="00626EE8" w:rsidP="00F76084">
                      <w:pPr>
                        <w:spacing w:line="252" w:lineRule="auto"/>
                        <w:rPr>
                          <w:color w:val="000000" w:themeColor="text1"/>
                          <w:sz w:val="20"/>
                          <w:szCs w:val="20"/>
                        </w:rPr>
                      </w:pPr>
                      <w:r>
                        <w:rPr>
                          <w:sz w:val="20"/>
                          <w:szCs w:val="20"/>
                        </w:rPr>
                        <w:t xml:space="preserve">In year 5 children will learn about </w:t>
                      </w:r>
                      <w:r w:rsidR="00711E08">
                        <w:rPr>
                          <w:sz w:val="20"/>
                          <w:szCs w:val="20"/>
                        </w:rPr>
                        <w:t>Hinduism</w:t>
                      </w:r>
                      <w:r>
                        <w:rPr>
                          <w:sz w:val="20"/>
                          <w:szCs w:val="20"/>
                        </w:rPr>
                        <w:t xml:space="preserve"> and how a San</w:t>
                      </w:r>
                      <w:r w:rsidR="00ED5B11">
                        <w:rPr>
                          <w:sz w:val="20"/>
                          <w:szCs w:val="20"/>
                        </w:rPr>
                        <w:t xml:space="preserve">atani can show their commitment to God before moving on to </w:t>
                      </w:r>
                      <w:r w:rsidR="00711E08">
                        <w:rPr>
                          <w:sz w:val="20"/>
                          <w:szCs w:val="20"/>
                        </w:rPr>
                        <w:t>Christianity</w:t>
                      </w:r>
                      <w:r w:rsidR="00ED5B11">
                        <w:rPr>
                          <w:sz w:val="20"/>
                          <w:szCs w:val="20"/>
                        </w:rPr>
                        <w:t xml:space="preserve"> and the question ‘</w:t>
                      </w:r>
                      <w:r w:rsidR="00711E08">
                        <w:rPr>
                          <w:sz w:val="20"/>
                          <w:szCs w:val="20"/>
                        </w:rPr>
                        <w:t>Is the Christmas story true?’</w:t>
                      </w:r>
                    </w:p>
                  </w:txbxContent>
                </v:textbox>
                <w10:wrap type="square" anchorx="margin"/>
              </v:shape>
            </w:pict>
          </mc:Fallback>
        </mc:AlternateContent>
      </w:r>
    </w:p>
    <w:sectPr w:rsidR="00162A9A" w:rsidRPr="00162A9A" w:rsidSect="00A866B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6B9"/>
    <w:rsid w:val="0014434A"/>
    <w:rsid w:val="00162A9A"/>
    <w:rsid w:val="0016494B"/>
    <w:rsid w:val="001F6E9E"/>
    <w:rsid w:val="002440E1"/>
    <w:rsid w:val="00277D29"/>
    <w:rsid w:val="00334744"/>
    <w:rsid w:val="00385CCC"/>
    <w:rsid w:val="004028BB"/>
    <w:rsid w:val="004176CE"/>
    <w:rsid w:val="00460B8D"/>
    <w:rsid w:val="00481FB4"/>
    <w:rsid w:val="005205D4"/>
    <w:rsid w:val="00533616"/>
    <w:rsid w:val="00580DB8"/>
    <w:rsid w:val="00626EE8"/>
    <w:rsid w:val="006D342E"/>
    <w:rsid w:val="006F4C3F"/>
    <w:rsid w:val="00711E08"/>
    <w:rsid w:val="007544DC"/>
    <w:rsid w:val="00796A60"/>
    <w:rsid w:val="007F7DA6"/>
    <w:rsid w:val="00834F24"/>
    <w:rsid w:val="009C7B2F"/>
    <w:rsid w:val="00A31D56"/>
    <w:rsid w:val="00A866B9"/>
    <w:rsid w:val="00AF5EE7"/>
    <w:rsid w:val="00C32272"/>
    <w:rsid w:val="00C730A9"/>
    <w:rsid w:val="00CA3903"/>
    <w:rsid w:val="00CB033E"/>
    <w:rsid w:val="00CB766A"/>
    <w:rsid w:val="00CD3060"/>
    <w:rsid w:val="00CE20B6"/>
    <w:rsid w:val="00D80BC1"/>
    <w:rsid w:val="00DD711B"/>
    <w:rsid w:val="00DE6BCA"/>
    <w:rsid w:val="00E4401D"/>
    <w:rsid w:val="00ED5B11"/>
    <w:rsid w:val="00EF142B"/>
    <w:rsid w:val="00F76084"/>
    <w:rsid w:val="00F81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B72C5"/>
  <w15:chartTrackingRefBased/>
  <w15:docId w15:val="{D44419E2-D089-4A62-941D-E91FD950D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66A"/>
  </w:style>
  <w:style w:type="paragraph" w:styleId="Heading1">
    <w:name w:val="heading 1"/>
    <w:basedOn w:val="Normal"/>
    <w:next w:val="Normal"/>
    <w:link w:val="Heading1Char"/>
    <w:uiPriority w:val="9"/>
    <w:qFormat/>
    <w:rsid w:val="00A866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66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66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66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66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66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66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66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66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6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66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66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66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66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66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66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66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66B9"/>
    <w:rPr>
      <w:rFonts w:eastAsiaTheme="majorEastAsia" w:cstheme="majorBidi"/>
      <w:color w:val="272727" w:themeColor="text1" w:themeTint="D8"/>
    </w:rPr>
  </w:style>
  <w:style w:type="paragraph" w:styleId="Title">
    <w:name w:val="Title"/>
    <w:basedOn w:val="Normal"/>
    <w:next w:val="Normal"/>
    <w:link w:val="TitleChar"/>
    <w:uiPriority w:val="10"/>
    <w:qFormat/>
    <w:rsid w:val="00A866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66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66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66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66B9"/>
    <w:pPr>
      <w:spacing w:before="160"/>
      <w:jc w:val="center"/>
    </w:pPr>
    <w:rPr>
      <w:i/>
      <w:iCs/>
      <w:color w:val="404040" w:themeColor="text1" w:themeTint="BF"/>
    </w:rPr>
  </w:style>
  <w:style w:type="character" w:customStyle="1" w:styleId="QuoteChar">
    <w:name w:val="Quote Char"/>
    <w:basedOn w:val="DefaultParagraphFont"/>
    <w:link w:val="Quote"/>
    <w:uiPriority w:val="29"/>
    <w:rsid w:val="00A866B9"/>
    <w:rPr>
      <w:i/>
      <w:iCs/>
      <w:color w:val="404040" w:themeColor="text1" w:themeTint="BF"/>
    </w:rPr>
  </w:style>
  <w:style w:type="paragraph" w:styleId="ListParagraph">
    <w:name w:val="List Paragraph"/>
    <w:basedOn w:val="Normal"/>
    <w:uiPriority w:val="34"/>
    <w:qFormat/>
    <w:rsid w:val="00A866B9"/>
    <w:pPr>
      <w:ind w:left="720"/>
      <w:contextualSpacing/>
    </w:pPr>
  </w:style>
  <w:style w:type="character" w:styleId="IntenseEmphasis">
    <w:name w:val="Intense Emphasis"/>
    <w:basedOn w:val="DefaultParagraphFont"/>
    <w:uiPriority w:val="21"/>
    <w:qFormat/>
    <w:rsid w:val="00A866B9"/>
    <w:rPr>
      <w:i/>
      <w:iCs/>
      <w:color w:val="0F4761" w:themeColor="accent1" w:themeShade="BF"/>
    </w:rPr>
  </w:style>
  <w:style w:type="paragraph" w:styleId="IntenseQuote">
    <w:name w:val="Intense Quote"/>
    <w:basedOn w:val="Normal"/>
    <w:next w:val="Normal"/>
    <w:link w:val="IntenseQuoteChar"/>
    <w:uiPriority w:val="30"/>
    <w:qFormat/>
    <w:rsid w:val="00A866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66B9"/>
    <w:rPr>
      <w:i/>
      <w:iCs/>
      <w:color w:val="0F4761" w:themeColor="accent1" w:themeShade="BF"/>
    </w:rPr>
  </w:style>
  <w:style w:type="character" w:styleId="IntenseReference">
    <w:name w:val="Intense Reference"/>
    <w:basedOn w:val="DefaultParagraphFont"/>
    <w:uiPriority w:val="32"/>
    <w:qFormat/>
    <w:rsid w:val="00A866B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6221f5fc661a71749deaf0b3d7ce14fd">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094625c143c17324a248779570ade240"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Props1.xml><?xml version="1.0" encoding="utf-8"?>
<ds:datastoreItem xmlns:ds="http://schemas.openxmlformats.org/officeDocument/2006/customXml" ds:itemID="{DB7D4D2F-DCA9-41A8-A325-C3E231C41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0DC133-9036-4087-8405-34D6ACF4D2C9}">
  <ds:schemaRefs>
    <ds:schemaRef ds:uri="http://schemas.microsoft.com/sharepoint/v3/contenttype/forms"/>
  </ds:schemaRefs>
</ds:datastoreItem>
</file>

<file path=customXml/itemProps3.xml><?xml version="1.0" encoding="utf-8"?>
<ds:datastoreItem xmlns:ds="http://schemas.openxmlformats.org/officeDocument/2006/customXml" ds:itemID="{C83EB247-2403-4A5B-80EF-C5137F1E1C7D}">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9312450 Laura  Oakley</dc:creator>
  <cp:keywords/>
  <dc:description/>
  <cp:lastModifiedBy>Laura Oakley</cp:lastModifiedBy>
  <cp:revision>2</cp:revision>
  <cp:lastPrinted>2025-10-21T06:49:00Z</cp:lastPrinted>
  <dcterms:created xsi:type="dcterms:W3CDTF">2025-11-10T19:48:00Z</dcterms:created>
  <dcterms:modified xsi:type="dcterms:W3CDTF">2025-11-10T19:48:00Z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