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B1F6C" w14:textId="137C7859" w:rsidR="002440E1" w:rsidRDefault="00155A2E">
      <w:r>
        <w:rPr>
          <w:noProof/>
        </w:rPr>
        <mc:AlternateContent>
          <mc:Choice Requires="wps">
            <w:drawing>
              <wp:anchor distT="45720" distB="45720" distL="114300" distR="114300" simplePos="0" relativeHeight="251662336" behindDoc="0" locked="0" layoutInCell="1" allowOverlap="1" wp14:anchorId="6B9BC1FA" wp14:editId="77E90717">
                <wp:simplePos x="0" y="0"/>
                <wp:positionH relativeFrom="column">
                  <wp:posOffset>3059430</wp:posOffset>
                </wp:positionH>
                <wp:positionV relativeFrom="paragraph">
                  <wp:posOffset>954405</wp:posOffset>
                </wp:positionV>
                <wp:extent cx="2193925" cy="2287905"/>
                <wp:effectExtent l="19050" t="19050" r="34925" b="36195"/>
                <wp:wrapSquare wrapText="bothSides"/>
                <wp:docPr id="5657847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3925" cy="2287905"/>
                        </a:xfrm>
                        <a:prstGeom prst="rect">
                          <a:avLst/>
                        </a:prstGeom>
                        <a:solidFill>
                          <a:srgbClr val="FFFFFF"/>
                        </a:solidFill>
                        <a:ln w="57150">
                          <a:solidFill>
                            <a:schemeClr val="accent6"/>
                          </a:solidFill>
                          <a:miter lim="800000"/>
                          <a:headEnd/>
                          <a:tailEnd/>
                        </a:ln>
                      </wps:spPr>
                      <wps:txbx>
                        <w:txbxContent>
                          <w:p w14:paraId="4B9EEB8B" w14:textId="5A0F740F" w:rsidR="00A866B9" w:rsidRDefault="00A866B9" w:rsidP="00A866B9">
                            <w:pPr>
                              <w:spacing w:after="0"/>
                              <w:rPr>
                                <w:rFonts w:cstheme="minorHAnsi"/>
                                <w:b/>
                                <w:color w:val="071320" w:themeColor="text2" w:themeShade="80"/>
                                <w:sz w:val="21"/>
                                <w:szCs w:val="21"/>
                              </w:rPr>
                            </w:pPr>
                            <w:r w:rsidRPr="00BB02B1">
                              <w:rPr>
                                <w:rFonts w:cstheme="minorHAnsi"/>
                                <w:b/>
                                <w:color w:val="071320" w:themeColor="text2" w:themeShade="80"/>
                                <w:sz w:val="21"/>
                                <w:szCs w:val="21"/>
                              </w:rPr>
                              <w:t>PSHCE</w:t>
                            </w:r>
                          </w:p>
                          <w:p w14:paraId="2ABEFE80" w14:textId="26A1C726" w:rsidR="00A866B9" w:rsidRDefault="00A866B9" w:rsidP="00A866B9">
                            <w:pPr>
                              <w:spacing w:after="0"/>
                              <w:rPr>
                                <w:rFonts w:cstheme="minorHAnsi"/>
                                <w:bCs/>
                                <w:color w:val="071320" w:themeColor="text2" w:themeShade="80"/>
                                <w:sz w:val="20"/>
                                <w:szCs w:val="20"/>
                              </w:rPr>
                            </w:pPr>
                            <w:r w:rsidRPr="00184132">
                              <w:rPr>
                                <w:rFonts w:cstheme="minorHAnsi"/>
                                <w:bCs/>
                                <w:color w:val="071320" w:themeColor="text2" w:themeShade="80"/>
                                <w:sz w:val="20"/>
                                <w:szCs w:val="20"/>
                              </w:rPr>
                              <w:t>Our ‘</w:t>
                            </w:r>
                            <w:r w:rsidR="00453EFA">
                              <w:rPr>
                                <w:rFonts w:cstheme="minorHAnsi"/>
                                <w:bCs/>
                                <w:color w:val="071320" w:themeColor="text2" w:themeShade="80"/>
                                <w:sz w:val="20"/>
                                <w:szCs w:val="20"/>
                              </w:rPr>
                              <w:t xml:space="preserve">Dreams and Goals’ </w:t>
                            </w:r>
                            <w:r w:rsidRPr="00184132">
                              <w:rPr>
                                <w:rFonts w:cstheme="minorHAnsi"/>
                                <w:bCs/>
                                <w:color w:val="071320" w:themeColor="text2" w:themeShade="80"/>
                                <w:sz w:val="20"/>
                                <w:szCs w:val="20"/>
                              </w:rPr>
                              <w:t xml:space="preserve">unit will help us to reflect </w:t>
                            </w:r>
                            <w:r w:rsidR="007544DC">
                              <w:rPr>
                                <w:rFonts w:cstheme="minorHAnsi"/>
                                <w:bCs/>
                                <w:color w:val="071320" w:themeColor="text2" w:themeShade="80"/>
                                <w:sz w:val="20"/>
                                <w:szCs w:val="20"/>
                              </w:rPr>
                              <w:t xml:space="preserve">on </w:t>
                            </w:r>
                            <w:r w:rsidR="00AD3124">
                              <w:rPr>
                                <w:rFonts w:cstheme="minorHAnsi"/>
                                <w:bCs/>
                                <w:color w:val="071320" w:themeColor="text2" w:themeShade="80"/>
                                <w:sz w:val="20"/>
                                <w:szCs w:val="20"/>
                              </w:rPr>
                              <w:t>how we fulfil our life goals</w:t>
                            </w:r>
                            <w:r w:rsidR="00E4401D">
                              <w:rPr>
                                <w:rFonts w:cstheme="minorHAnsi"/>
                                <w:bCs/>
                                <w:color w:val="071320" w:themeColor="text2" w:themeShade="80"/>
                                <w:sz w:val="20"/>
                                <w:szCs w:val="20"/>
                              </w:rPr>
                              <w:t xml:space="preserve">. In Year 4 children will learn what it can look like </w:t>
                            </w:r>
                            <w:r w:rsidR="00410CAC">
                              <w:rPr>
                                <w:rFonts w:cstheme="minorHAnsi"/>
                                <w:bCs/>
                                <w:color w:val="071320" w:themeColor="text2" w:themeShade="80"/>
                                <w:sz w:val="20"/>
                                <w:szCs w:val="20"/>
                              </w:rPr>
                              <w:t>to resilient</w:t>
                            </w:r>
                            <w:r w:rsidR="004014DE">
                              <w:rPr>
                                <w:rFonts w:cstheme="minorHAnsi"/>
                                <w:bCs/>
                                <w:color w:val="071320" w:themeColor="text2" w:themeShade="80"/>
                                <w:sz w:val="20"/>
                                <w:szCs w:val="20"/>
                              </w:rPr>
                              <w:t xml:space="preserve"> and have self-belief and good motivation. </w:t>
                            </w:r>
                          </w:p>
                          <w:p w14:paraId="1CAD6BFD" w14:textId="06A5AF5D" w:rsidR="00A866B9" w:rsidRDefault="00E4401D" w:rsidP="00C17C12">
                            <w:pPr>
                              <w:spacing w:after="0"/>
                            </w:pPr>
                            <w:r>
                              <w:rPr>
                                <w:rFonts w:cstheme="minorHAnsi"/>
                                <w:bCs/>
                                <w:color w:val="071320" w:themeColor="text2" w:themeShade="80"/>
                                <w:sz w:val="20"/>
                                <w:szCs w:val="20"/>
                              </w:rPr>
                              <w:t xml:space="preserve">Year 5 will look deeper into </w:t>
                            </w:r>
                            <w:r w:rsidR="00C17C12">
                              <w:rPr>
                                <w:rFonts w:cstheme="minorHAnsi"/>
                                <w:bCs/>
                                <w:color w:val="071320" w:themeColor="text2" w:themeShade="80"/>
                                <w:sz w:val="20"/>
                                <w:szCs w:val="20"/>
                              </w:rPr>
                              <w:t>dreams by think about what they</w:t>
                            </w:r>
                            <w:r w:rsidR="00331ED9">
                              <w:rPr>
                                <w:rFonts w:cstheme="minorHAnsi"/>
                                <w:bCs/>
                                <w:color w:val="071320" w:themeColor="text2" w:themeShade="80"/>
                                <w:sz w:val="20"/>
                                <w:szCs w:val="20"/>
                              </w:rPr>
                              <w:t>’</w:t>
                            </w:r>
                            <w:r w:rsidR="00C17C12">
                              <w:rPr>
                                <w:rFonts w:cstheme="minorHAnsi"/>
                                <w:bCs/>
                                <w:color w:val="071320" w:themeColor="text2" w:themeShade="80"/>
                                <w:sz w:val="20"/>
                                <w:szCs w:val="20"/>
                              </w:rPr>
                              <w:t>d like to be when they grow up</w:t>
                            </w:r>
                            <w:r w:rsidR="00331ED9">
                              <w:rPr>
                                <w:rFonts w:cstheme="minorHAnsi"/>
                                <w:bCs/>
                                <w:color w:val="071320" w:themeColor="text2" w:themeShade="80"/>
                                <w:sz w:val="20"/>
                                <w:szCs w:val="20"/>
                              </w:rPr>
                              <w:t xml:space="preserve"> and how they can achieve this through </w:t>
                            </w:r>
                            <w:r w:rsidR="00131E21">
                              <w:rPr>
                                <w:rFonts w:cstheme="minorHAnsi"/>
                                <w:bCs/>
                                <w:color w:val="071320" w:themeColor="text2" w:themeShade="80"/>
                                <w:sz w:val="20"/>
                                <w:szCs w:val="20"/>
                              </w:rPr>
                              <w:t xml:space="preserve">motivation and communication.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9BC1FA" id="_x0000_t202" coordsize="21600,21600" o:spt="202" path="m,l,21600r21600,l21600,xe">
                <v:stroke joinstyle="miter"/>
                <v:path gradientshapeok="t" o:connecttype="rect"/>
              </v:shapetype>
              <v:shape id="Text Box 2" o:spid="_x0000_s1026" type="#_x0000_t202" style="position:absolute;margin-left:240.9pt;margin-top:75.15pt;width:172.75pt;height:180.1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" strokecolor="#4ea72e [3209]" strokeweight="4.5pt">
                <v:textbox>
                  <w:txbxContent>
                    <w:p w14:paraId="4B9EEB8B" w14:textId="5A0F740F" w:rsidR="00A866B9" w:rsidRDefault="00A866B9" w:rsidP="00A866B9">
                      <w:pPr>
                        <w:spacing w:after="0"/>
                        <w:rPr>
                          <w:rFonts w:cstheme="minorHAnsi"/>
                          <w:b/>
                          <w:color w:val="071320" w:themeColor="text2" w:themeShade="80"/>
                          <w:sz w:val="21"/>
                          <w:szCs w:val="21"/>
                        </w:rPr>
                      </w:pPr>
                      <w:r w:rsidRPr="00BB02B1">
                        <w:rPr>
                          <w:rFonts w:cstheme="minorHAnsi"/>
                          <w:b/>
                          <w:color w:val="071320" w:themeColor="text2" w:themeShade="80"/>
                          <w:sz w:val="21"/>
                          <w:szCs w:val="21"/>
                        </w:rPr>
                        <w:t>PSHCE</w:t>
                      </w:r>
                    </w:p>
                    <w:p w14:paraId="2ABEFE80" w14:textId="26A1C726" w:rsidR="00A866B9" w:rsidRDefault="00A866B9" w:rsidP="00A866B9">
                      <w:pPr>
                        <w:spacing w:after="0"/>
                        <w:rPr>
                          <w:rFonts w:cstheme="minorHAnsi"/>
                          <w:bCs/>
                          <w:color w:val="071320" w:themeColor="text2" w:themeShade="80"/>
                          <w:sz w:val="20"/>
                          <w:szCs w:val="20"/>
                        </w:rPr>
                      </w:pPr>
                      <w:r w:rsidRPr="00184132">
                        <w:rPr>
                          <w:rFonts w:cstheme="minorHAnsi"/>
                          <w:bCs/>
                          <w:color w:val="071320" w:themeColor="text2" w:themeShade="80"/>
                          <w:sz w:val="20"/>
                          <w:szCs w:val="20"/>
                        </w:rPr>
                        <w:t>Our ‘</w:t>
                      </w:r>
                      <w:r w:rsidR="00453EFA">
                        <w:rPr>
                          <w:rFonts w:cstheme="minorHAnsi"/>
                          <w:bCs/>
                          <w:color w:val="071320" w:themeColor="text2" w:themeShade="80"/>
                          <w:sz w:val="20"/>
                          <w:szCs w:val="20"/>
                        </w:rPr>
                        <w:t xml:space="preserve">Dreams and Goals’ </w:t>
                      </w:r>
                      <w:r w:rsidRPr="00184132">
                        <w:rPr>
                          <w:rFonts w:cstheme="minorHAnsi"/>
                          <w:bCs/>
                          <w:color w:val="071320" w:themeColor="text2" w:themeShade="80"/>
                          <w:sz w:val="20"/>
                          <w:szCs w:val="20"/>
                        </w:rPr>
                        <w:t xml:space="preserve">unit will help us to reflect </w:t>
                      </w:r>
                      <w:r w:rsidR="007544DC">
                        <w:rPr>
                          <w:rFonts w:cstheme="minorHAnsi"/>
                          <w:bCs/>
                          <w:color w:val="071320" w:themeColor="text2" w:themeShade="80"/>
                          <w:sz w:val="20"/>
                          <w:szCs w:val="20"/>
                        </w:rPr>
                        <w:t xml:space="preserve">on </w:t>
                      </w:r>
                      <w:r w:rsidR="00AD3124">
                        <w:rPr>
                          <w:rFonts w:cstheme="minorHAnsi"/>
                          <w:bCs/>
                          <w:color w:val="071320" w:themeColor="text2" w:themeShade="80"/>
                          <w:sz w:val="20"/>
                          <w:szCs w:val="20"/>
                        </w:rPr>
                        <w:t>how we fulfil our life goals</w:t>
                      </w:r>
                      <w:r w:rsidR="00E4401D">
                        <w:rPr>
                          <w:rFonts w:cstheme="minorHAnsi"/>
                          <w:bCs/>
                          <w:color w:val="071320" w:themeColor="text2" w:themeShade="80"/>
                          <w:sz w:val="20"/>
                          <w:szCs w:val="20"/>
                        </w:rPr>
                        <w:t xml:space="preserve">. In Year 4 children will learn what it can look like </w:t>
                      </w:r>
                      <w:r w:rsidR="00410CAC">
                        <w:rPr>
                          <w:rFonts w:cstheme="minorHAnsi"/>
                          <w:bCs/>
                          <w:color w:val="071320" w:themeColor="text2" w:themeShade="80"/>
                          <w:sz w:val="20"/>
                          <w:szCs w:val="20"/>
                        </w:rPr>
                        <w:t>to resilient</w:t>
                      </w:r>
                      <w:r w:rsidR="004014DE">
                        <w:rPr>
                          <w:rFonts w:cstheme="minorHAnsi"/>
                          <w:bCs/>
                          <w:color w:val="071320" w:themeColor="text2" w:themeShade="80"/>
                          <w:sz w:val="20"/>
                          <w:szCs w:val="20"/>
                        </w:rPr>
                        <w:t xml:space="preserve"> and have self-belief and good motivation. </w:t>
                      </w:r>
                    </w:p>
                    <w:p w14:paraId="1CAD6BFD" w14:textId="06A5AF5D" w:rsidR="00A866B9" w:rsidRDefault="00E4401D" w:rsidP="00C17C12">
                      <w:pPr>
                        <w:spacing w:after="0"/>
                      </w:pPr>
                      <w:r>
                        <w:rPr>
                          <w:rFonts w:cstheme="minorHAnsi"/>
                          <w:bCs/>
                          <w:color w:val="071320" w:themeColor="text2" w:themeShade="80"/>
                          <w:sz w:val="20"/>
                          <w:szCs w:val="20"/>
                        </w:rPr>
                        <w:t xml:space="preserve">Year 5 will look deeper into </w:t>
                      </w:r>
                      <w:r w:rsidR="00C17C12">
                        <w:rPr>
                          <w:rFonts w:cstheme="minorHAnsi"/>
                          <w:bCs/>
                          <w:color w:val="071320" w:themeColor="text2" w:themeShade="80"/>
                          <w:sz w:val="20"/>
                          <w:szCs w:val="20"/>
                        </w:rPr>
                        <w:t>dreams by think about what they</w:t>
                      </w:r>
                      <w:r w:rsidR="00331ED9">
                        <w:rPr>
                          <w:rFonts w:cstheme="minorHAnsi"/>
                          <w:bCs/>
                          <w:color w:val="071320" w:themeColor="text2" w:themeShade="80"/>
                          <w:sz w:val="20"/>
                          <w:szCs w:val="20"/>
                        </w:rPr>
                        <w:t>’</w:t>
                      </w:r>
                      <w:r w:rsidR="00C17C12">
                        <w:rPr>
                          <w:rFonts w:cstheme="minorHAnsi"/>
                          <w:bCs/>
                          <w:color w:val="071320" w:themeColor="text2" w:themeShade="80"/>
                          <w:sz w:val="20"/>
                          <w:szCs w:val="20"/>
                        </w:rPr>
                        <w:t>d like to be when they grow up</w:t>
                      </w:r>
                      <w:r w:rsidR="00331ED9">
                        <w:rPr>
                          <w:rFonts w:cstheme="minorHAnsi"/>
                          <w:bCs/>
                          <w:color w:val="071320" w:themeColor="text2" w:themeShade="80"/>
                          <w:sz w:val="20"/>
                          <w:szCs w:val="20"/>
                        </w:rPr>
                        <w:t xml:space="preserve"> and how they can achieve this through </w:t>
                      </w:r>
                      <w:r w:rsidR="00131E21">
                        <w:rPr>
                          <w:rFonts w:cstheme="minorHAnsi"/>
                          <w:bCs/>
                          <w:color w:val="071320" w:themeColor="text2" w:themeShade="80"/>
                          <w:sz w:val="20"/>
                          <w:szCs w:val="20"/>
                        </w:rPr>
                        <w:t xml:space="preserve">motivation and communication. </w:t>
                      </w:r>
                    </w:p>
                  </w:txbxContent>
                </v:textbox>
                <w10:wrap type="square"/>
              </v:shape>
            </w:pict>
          </mc:Fallback>
        </mc:AlternateContent>
      </w:r>
      <w:r>
        <w:rPr>
          <w:noProof/>
        </w:rPr>
        <mc:AlternateContent>
          <mc:Choice Requires="wps">
            <w:drawing>
              <wp:anchor distT="45720" distB="45720" distL="114300" distR="114300" simplePos="0" relativeHeight="251679744" behindDoc="0" locked="0" layoutInCell="1" allowOverlap="1" wp14:anchorId="024412ED" wp14:editId="37DFCAC7">
                <wp:simplePos x="0" y="0"/>
                <wp:positionH relativeFrom="margin">
                  <wp:posOffset>2880995</wp:posOffset>
                </wp:positionH>
                <wp:positionV relativeFrom="paragraph">
                  <wp:posOffset>0</wp:posOffset>
                </wp:positionV>
                <wp:extent cx="2434590" cy="967105"/>
                <wp:effectExtent l="0" t="0" r="0" b="4445"/>
                <wp:wrapSquare wrapText="bothSides"/>
                <wp:docPr id="13799230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4590" cy="967105"/>
                        </a:xfrm>
                        <a:prstGeom prst="rect">
                          <a:avLst/>
                        </a:prstGeom>
                        <a:noFill/>
                        <a:ln w="9525">
                          <a:noFill/>
                          <a:miter lim="800000"/>
                          <a:headEnd/>
                          <a:tailEnd/>
                        </a:ln>
                      </wps:spPr>
                      <wps:txbx>
                        <w:txbxContent>
                          <w:p w14:paraId="6DFB1928" w14:textId="4F857800" w:rsidR="00CB033E" w:rsidRPr="006A0CA6" w:rsidRDefault="00CB033E" w:rsidP="00CB033E">
                            <w:pPr>
                              <w:jc w:val="center"/>
                              <w:rPr>
                                <w:b/>
                                <w:bCs/>
                                <w:color w:val="4EA72E" w:themeColor="accent6"/>
                                <w:sz w:val="52"/>
                                <w:szCs w:val="52"/>
                                <w:u w:val="single"/>
                              </w:rPr>
                            </w:pPr>
                            <w:r w:rsidRPr="006A0CA6">
                              <w:rPr>
                                <w:b/>
                                <w:bCs/>
                                <w:color w:val="4EA72E" w:themeColor="accent6"/>
                                <w:sz w:val="52"/>
                                <w:szCs w:val="52"/>
                                <w:u w:val="single"/>
                              </w:rPr>
                              <w:t>Merlin Class Topic Web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4412ED" id="_x0000_s1027" type="#_x0000_t202" style="position:absolute;margin-left:226.85pt;margin-top:0;width:191.7pt;height:76.1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" filled="f" stroked="f">
                <v:textbox>
                  <w:txbxContent>
                    <w:p w14:paraId="6DFB1928" w14:textId="4F857800" w:rsidR="00CB033E" w:rsidRPr="006A0CA6" w:rsidRDefault="00CB033E" w:rsidP="00CB033E">
                      <w:pPr>
                        <w:jc w:val="center"/>
                        <w:rPr>
                          <w:b/>
                          <w:bCs/>
                          <w:color w:val="4EA72E" w:themeColor="accent6"/>
                          <w:sz w:val="52"/>
                          <w:szCs w:val="52"/>
                          <w:u w:val="single"/>
                        </w:rPr>
                      </w:pPr>
                      <w:r w:rsidRPr="006A0CA6">
                        <w:rPr>
                          <w:b/>
                          <w:bCs/>
                          <w:color w:val="4EA72E" w:themeColor="accent6"/>
                          <w:sz w:val="52"/>
                          <w:szCs w:val="52"/>
                          <w:u w:val="single"/>
                        </w:rPr>
                        <w:t>Merlin Class Topic Web</w:t>
                      </w:r>
                    </w:p>
                  </w:txbxContent>
                </v:textbox>
                <w10:wrap type="square" anchorx="margin"/>
              </v:shape>
            </w:pict>
          </mc:Fallback>
        </mc:AlternateContent>
      </w:r>
      <w:r w:rsidR="004D0D6C">
        <w:rPr>
          <w:rFonts w:ascii="Segoe Script" w:hAnsi="Segoe Script" w:cs="Arial"/>
          <w:noProof/>
        </w:rPr>
        <w:drawing>
          <wp:anchor distT="0" distB="0" distL="114300" distR="114300" simplePos="0" relativeHeight="251681792" behindDoc="1" locked="0" layoutInCell="1" allowOverlap="1" wp14:anchorId="29FE653C" wp14:editId="0B77264C">
            <wp:simplePos x="0" y="0"/>
            <wp:positionH relativeFrom="column">
              <wp:posOffset>5344204</wp:posOffset>
            </wp:positionH>
            <wp:positionV relativeFrom="paragraph">
              <wp:posOffset>0</wp:posOffset>
            </wp:positionV>
            <wp:extent cx="1466850" cy="2002155"/>
            <wp:effectExtent l="0" t="0" r="0" b="0"/>
            <wp:wrapTight wrapText="bothSides">
              <wp:wrapPolygon edited="0">
                <wp:start x="0" y="0"/>
                <wp:lineTo x="0" y="21374"/>
                <wp:lineTo x="21319" y="21374"/>
                <wp:lineTo x="2131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66850" cy="2002155"/>
                    </a:xfrm>
                    <a:prstGeom prst="rect">
                      <a:avLst/>
                    </a:prstGeom>
                  </pic:spPr>
                </pic:pic>
              </a:graphicData>
            </a:graphic>
            <wp14:sizeRelH relativeFrom="page">
              <wp14:pctWidth>0</wp14:pctWidth>
            </wp14:sizeRelH>
            <wp14:sizeRelV relativeFrom="page">
              <wp14:pctHeight>0</wp14:pctHeight>
            </wp14:sizeRelV>
          </wp:anchor>
        </w:drawing>
      </w:r>
      <w:r w:rsidR="00093648">
        <w:rPr>
          <w:noProof/>
        </w:rPr>
        <mc:AlternateContent>
          <mc:Choice Requires="wps">
            <w:drawing>
              <wp:anchor distT="45720" distB="45720" distL="114300" distR="114300" simplePos="0" relativeHeight="251672576" behindDoc="0" locked="0" layoutInCell="1" allowOverlap="1" wp14:anchorId="7990852C" wp14:editId="4118ADAF">
                <wp:simplePos x="0" y="0"/>
                <wp:positionH relativeFrom="column">
                  <wp:posOffset>6909526</wp:posOffset>
                </wp:positionH>
                <wp:positionV relativeFrom="paragraph">
                  <wp:posOffset>25400</wp:posOffset>
                </wp:positionV>
                <wp:extent cx="3108960" cy="2987675"/>
                <wp:effectExtent l="25400" t="25400" r="40640" b="34925"/>
                <wp:wrapSquare wrapText="bothSides"/>
                <wp:docPr id="3272266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8960" cy="2987675"/>
                        </a:xfrm>
                        <a:prstGeom prst="rect">
                          <a:avLst/>
                        </a:prstGeom>
                        <a:solidFill>
                          <a:srgbClr val="FFFFFF"/>
                        </a:solidFill>
                        <a:ln w="57150">
                          <a:solidFill>
                            <a:schemeClr val="accent6"/>
                          </a:solidFill>
                          <a:miter lim="800000"/>
                          <a:headEnd/>
                          <a:tailEnd/>
                        </a:ln>
                      </wps:spPr>
                      <wps:txbx>
                        <w:txbxContent>
                          <w:p w14:paraId="3EBF8AF4" w14:textId="06A1683D" w:rsidR="00A866B9" w:rsidRDefault="00A866B9" w:rsidP="00DE6BCA">
                            <w:pPr>
                              <w:spacing w:after="0"/>
                              <w:rPr>
                                <w:rFonts w:cstheme="minorHAnsi"/>
                                <w:b/>
                                <w:color w:val="071320" w:themeColor="text2" w:themeShade="80"/>
                                <w:sz w:val="20"/>
                              </w:rPr>
                            </w:pPr>
                            <w:r w:rsidRPr="003D75DC">
                              <w:rPr>
                                <w:rFonts w:cstheme="minorHAnsi"/>
                                <w:b/>
                                <w:color w:val="071320" w:themeColor="text2" w:themeShade="80"/>
                                <w:sz w:val="20"/>
                              </w:rPr>
                              <w:t>English</w:t>
                            </w:r>
                          </w:p>
                          <w:p w14:paraId="0115E991" w14:textId="01FBADC5" w:rsidR="00A866B9" w:rsidRDefault="00A866B9" w:rsidP="00DE6BCA">
                            <w:pPr>
                              <w:spacing w:after="0"/>
                              <w:rPr>
                                <w:rFonts w:cstheme="minorHAnsi"/>
                                <w:bCs/>
                                <w:color w:val="071320" w:themeColor="text2" w:themeShade="80"/>
                                <w:sz w:val="20"/>
                              </w:rPr>
                            </w:pPr>
                            <w:r>
                              <w:rPr>
                                <w:rFonts w:cstheme="minorHAnsi"/>
                                <w:bCs/>
                                <w:color w:val="071320" w:themeColor="text2" w:themeShade="80"/>
                                <w:sz w:val="20"/>
                              </w:rPr>
                              <w:t xml:space="preserve">This term, children will be looking at </w:t>
                            </w:r>
                            <w:r w:rsidR="006A0CA6">
                              <w:rPr>
                                <w:rFonts w:cstheme="minorHAnsi"/>
                                <w:bCs/>
                                <w:color w:val="071320" w:themeColor="text2" w:themeShade="80"/>
                                <w:sz w:val="20"/>
                              </w:rPr>
                              <w:t>Kensuke’s Kingdom</w:t>
                            </w:r>
                            <w:r>
                              <w:rPr>
                                <w:rFonts w:cstheme="minorHAnsi"/>
                                <w:bCs/>
                                <w:color w:val="071320" w:themeColor="text2" w:themeShade="80"/>
                                <w:sz w:val="20"/>
                              </w:rPr>
                              <w:t>. We will look closely</w:t>
                            </w:r>
                            <w:r w:rsidR="00AF5EE7">
                              <w:rPr>
                                <w:rFonts w:cstheme="minorHAnsi"/>
                                <w:bCs/>
                                <w:color w:val="071320" w:themeColor="text2" w:themeShade="80"/>
                                <w:sz w:val="20"/>
                              </w:rPr>
                              <w:t xml:space="preserve"> </w:t>
                            </w:r>
                            <w:r w:rsidR="00093648">
                              <w:rPr>
                                <w:rFonts w:cstheme="minorHAnsi"/>
                                <w:bCs/>
                                <w:color w:val="071320" w:themeColor="text2" w:themeShade="80"/>
                                <w:sz w:val="20"/>
                              </w:rPr>
                              <w:t xml:space="preserve">at </w:t>
                            </w:r>
                            <w:r w:rsidR="00AF5EE7">
                              <w:rPr>
                                <w:rFonts w:cstheme="minorHAnsi"/>
                                <w:bCs/>
                                <w:color w:val="071320" w:themeColor="text2" w:themeShade="80"/>
                                <w:sz w:val="20"/>
                              </w:rPr>
                              <w:t xml:space="preserve">the narrative before using it to support us in writing our </w:t>
                            </w:r>
                            <w:r w:rsidR="00093648">
                              <w:rPr>
                                <w:rFonts w:cstheme="minorHAnsi"/>
                                <w:bCs/>
                                <w:color w:val="071320" w:themeColor="text2" w:themeShade="80"/>
                                <w:sz w:val="20"/>
                              </w:rPr>
                              <w:t>own</w:t>
                            </w:r>
                            <w:r w:rsidR="00AF5EE7">
                              <w:rPr>
                                <w:rFonts w:cstheme="minorHAnsi"/>
                                <w:bCs/>
                                <w:color w:val="071320" w:themeColor="text2" w:themeShade="80"/>
                                <w:sz w:val="20"/>
                              </w:rPr>
                              <w:t xml:space="preserve">. Children </w:t>
                            </w:r>
                            <w:r w:rsidR="006A0CA6">
                              <w:rPr>
                                <w:rFonts w:cstheme="minorHAnsi"/>
                                <w:bCs/>
                                <w:color w:val="071320" w:themeColor="text2" w:themeShade="80"/>
                                <w:sz w:val="20"/>
                              </w:rPr>
                              <w:t xml:space="preserve">will </w:t>
                            </w:r>
                            <w:r w:rsidR="00DE6BCA">
                              <w:rPr>
                                <w:rFonts w:cstheme="minorHAnsi"/>
                                <w:bCs/>
                                <w:color w:val="071320" w:themeColor="text2" w:themeShade="80"/>
                                <w:sz w:val="20"/>
                              </w:rPr>
                              <w:t xml:space="preserve">use the text to </w:t>
                            </w:r>
                            <w:r w:rsidR="00834F24">
                              <w:rPr>
                                <w:rFonts w:cstheme="minorHAnsi"/>
                                <w:bCs/>
                                <w:color w:val="071320" w:themeColor="text2" w:themeShade="80"/>
                                <w:sz w:val="20"/>
                              </w:rPr>
                              <w:t xml:space="preserve">learn to </w:t>
                            </w:r>
                            <w:r w:rsidR="00DE6BCA">
                              <w:rPr>
                                <w:rFonts w:cstheme="minorHAnsi"/>
                                <w:bCs/>
                                <w:color w:val="071320" w:themeColor="text2" w:themeShade="80"/>
                                <w:sz w:val="20"/>
                              </w:rPr>
                              <w:t>write setting and character descriptions</w:t>
                            </w:r>
                            <w:r w:rsidR="00093648">
                              <w:rPr>
                                <w:rFonts w:cstheme="minorHAnsi"/>
                                <w:bCs/>
                                <w:color w:val="071320" w:themeColor="text2" w:themeShade="80"/>
                                <w:sz w:val="20"/>
                              </w:rPr>
                              <w:t>,</w:t>
                            </w:r>
                            <w:r w:rsidR="00DE6BCA">
                              <w:rPr>
                                <w:rFonts w:cstheme="minorHAnsi"/>
                                <w:bCs/>
                                <w:color w:val="071320" w:themeColor="text2" w:themeShade="80"/>
                                <w:sz w:val="20"/>
                              </w:rPr>
                              <w:t xml:space="preserve"> using skills such as </w:t>
                            </w:r>
                            <w:r w:rsidR="00093648">
                              <w:rPr>
                                <w:rFonts w:cstheme="minorHAnsi"/>
                                <w:bCs/>
                                <w:color w:val="071320" w:themeColor="text2" w:themeShade="80"/>
                                <w:sz w:val="20"/>
                              </w:rPr>
                              <w:t>adverbials to link paragraphs</w:t>
                            </w:r>
                            <w:r w:rsidR="00DE6BCA">
                              <w:rPr>
                                <w:rFonts w:cstheme="minorHAnsi"/>
                                <w:bCs/>
                                <w:color w:val="071320" w:themeColor="text2" w:themeShade="80"/>
                                <w:sz w:val="20"/>
                              </w:rPr>
                              <w:t xml:space="preserve">, varying sentence length and </w:t>
                            </w:r>
                            <w:r w:rsidR="00834F24">
                              <w:rPr>
                                <w:rFonts w:cstheme="minorHAnsi"/>
                                <w:bCs/>
                                <w:color w:val="071320" w:themeColor="text2" w:themeShade="80"/>
                                <w:sz w:val="20"/>
                              </w:rPr>
                              <w:t xml:space="preserve">using </w:t>
                            </w:r>
                            <w:r w:rsidR="006A0CA6">
                              <w:rPr>
                                <w:rFonts w:cstheme="minorHAnsi"/>
                                <w:bCs/>
                                <w:color w:val="071320" w:themeColor="text2" w:themeShade="80"/>
                                <w:sz w:val="20"/>
                              </w:rPr>
                              <w:t xml:space="preserve">noun phrases </w:t>
                            </w:r>
                            <w:r w:rsidR="00DE6BCA">
                              <w:rPr>
                                <w:rFonts w:cstheme="minorHAnsi"/>
                                <w:bCs/>
                                <w:color w:val="071320" w:themeColor="text2" w:themeShade="80"/>
                                <w:sz w:val="20"/>
                              </w:rPr>
                              <w:t xml:space="preserve">to add detail. </w:t>
                            </w:r>
                            <w:r w:rsidR="00AF5EE7">
                              <w:rPr>
                                <w:rFonts w:cstheme="minorHAnsi"/>
                                <w:bCs/>
                                <w:color w:val="071320" w:themeColor="text2" w:themeShade="80"/>
                                <w:sz w:val="20"/>
                              </w:rPr>
                              <w:t xml:space="preserve"> </w:t>
                            </w:r>
                            <w:r>
                              <w:rPr>
                                <w:rFonts w:cstheme="minorHAnsi"/>
                                <w:bCs/>
                                <w:color w:val="071320" w:themeColor="text2" w:themeShade="80"/>
                                <w:sz w:val="20"/>
                              </w:rPr>
                              <w:t xml:space="preserve">Children will then look deeper at </w:t>
                            </w:r>
                            <w:r w:rsidR="00AF5EE7">
                              <w:rPr>
                                <w:rFonts w:cstheme="minorHAnsi"/>
                                <w:bCs/>
                                <w:color w:val="071320" w:themeColor="text2" w:themeShade="80"/>
                                <w:sz w:val="20"/>
                              </w:rPr>
                              <w:t xml:space="preserve">the story, using it to support writing a diary entry </w:t>
                            </w:r>
                            <w:r w:rsidR="00DE6BCA">
                              <w:rPr>
                                <w:rFonts w:cstheme="minorHAnsi"/>
                                <w:bCs/>
                                <w:color w:val="071320" w:themeColor="text2" w:themeShade="80"/>
                                <w:sz w:val="20"/>
                              </w:rPr>
                              <w:t xml:space="preserve">from the perspective of </w:t>
                            </w:r>
                            <w:r w:rsidR="006A0CA6">
                              <w:rPr>
                                <w:rFonts w:cstheme="minorHAnsi"/>
                                <w:bCs/>
                                <w:color w:val="071320" w:themeColor="text2" w:themeShade="80"/>
                                <w:sz w:val="20"/>
                              </w:rPr>
                              <w:t>Michael</w:t>
                            </w:r>
                            <w:r w:rsidR="00093648">
                              <w:rPr>
                                <w:rFonts w:cstheme="minorHAnsi"/>
                                <w:bCs/>
                                <w:color w:val="071320" w:themeColor="text2" w:themeShade="80"/>
                                <w:sz w:val="20"/>
                              </w:rPr>
                              <w:t xml:space="preserve">, the lost boy. </w:t>
                            </w:r>
                          </w:p>
                          <w:p w14:paraId="053D3A95" w14:textId="77777777" w:rsidR="00DE6BCA" w:rsidRPr="00834F24" w:rsidRDefault="00DE6BCA" w:rsidP="00DE6BCA">
                            <w:pPr>
                              <w:spacing w:after="0"/>
                              <w:rPr>
                                <w:rFonts w:cstheme="minorHAnsi"/>
                                <w:bCs/>
                                <w:color w:val="071320" w:themeColor="text2" w:themeShade="80"/>
                                <w:sz w:val="14"/>
                                <w:szCs w:val="18"/>
                              </w:rPr>
                            </w:pPr>
                          </w:p>
                          <w:p w14:paraId="40AE067D" w14:textId="1076E4A6" w:rsidR="00A866B9" w:rsidRPr="00105552" w:rsidRDefault="00A866B9" w:rsidP="00DE6BCA">
                            <w:pPr>
                              <w:spacing w:after="0"/>
                              <w:rPr>
                                <w:rFonts w:cstheme="minorHAnsi"/>
                                <w:bCs/>
                                <w:color w:val="071320" w:themeColor="text2" w:themeShade="80"/>
                                <w:sz w:val="20"/>
                              </w:rPr>
                            </w:pPr>
                            <w:r>
                              <w:rPr>
                                <w:rFonts w:cstheme="minorHAnsi"/>
                                <w:bCs/>
                                <w:color w:val="071320" w:themeColor="text2" w:themeShade="80"/>
                                <w:sz w:val="20"/>
                              </w:rPr>
                              <w:t>Throughout both learning journeys, children will continue to develop their spelling, punctuation and grammar skills, as they develop maturity in their writing. Guided reading sessions will happen daily</w:t>
                            </w:r>
                            <w:r w:rsidR="00AF5EE7">
                              <w:rPr>
                                <w:rFonts w:cstheme="minorHAnsi"/>
                                <w:bCs/>
                                <w:color w:val="071320" w:themeColor="text2" w:themeShade="80"/>
                                <w:sz w:val="20"/>
                              </w:rPr>
                              <w:t xml:space="preserve"> in small adult led groups</w:t>
                            </w:r>
                            <w:r>
                              <w:rPr>
                                <w:rFonts w:cstheme="minorHAnsi"/>
                                <w:bCs/>
                                <w:color w:val="071320" w:themeColor="text2" w:themeShade="80"/>
                                <w:sz w:val="20"/>
                              </w:rPr>
                              <w:t xml:space="preserve">. </w:t>
                            </w:r>
                          </w:p>
                          <w:p w14:paraId="07F8B1CF" w14:textId="63170ED8" w:rsidR="00A866B9" w:rsidRDefault="00A866B9" w:rsidP="00DE6BCA">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90852C" id="_x0000_s1028" type="#_x0000_t202" style="position:absolute;margin-left:544.05pt;margin-top:2pt;width:244.8pt;height:235.2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" strokecolor="#4ea72e [3209]" strokeweight="4.5pt">
                <v:textbox>
                  <w:txbxContent>
                    <w:p w14:paraId="3EBF8AF4" w14:textId="06A1683D" w:rsidR="00A866B9" w:rsidRDefault="00A866B9" w:rsidP="00DE6BCA">
                      <w:pPr>
                        <w:spacing w:after="0"/>
                        <w:rPr>
                          <w:rFonts w:cstheme="minorHAnsi"/>
                          <w:b/>
                          <w:color w:val="071320" w:themeColor="text2" w:themeShade="80"/>
                          <w:sz w:val="20"/>
                        </w:rPr>
                      </w:pPr>
                      <w:r w:rsidRPr="003D75DC">
                        <w:rPr>
                          <w:rFonts w:cstheme="minorHAnsi"/>
                          <w:b/>
                          <w:color w:val="071320" w:themeColor="text2" w:themeShade="80"/>
                          <w:sz w:val="20"/>
                        </w:rPr>
                        <w:t>English</w:t>
                      </w:r>
                    </w:p>
                    <w:p w14:paraId="0115E991" w14:textId="01FBADC5" w:rsidR="00A866B9" w:rsidRDefault="00A866B9" w:rsidP="00DE6BCA">
                      <w:pPr>
                        <w:spacing w:after="0"/>
                        <w:rPr>
                          <w:rFonts w:cstheme="minorHAnsi"/>
                          <w:bCs/>
                          <w:color w:val="071320" w:themeColor="text2" w:themeShade="80"/>
                          <w:sz w:val="20"/>
                        </w:rPr>
                      </w:pPr>
                      <w:r>
                        <w:rPr>
                          <w:rFonts w:cstheme="minorHAnsi"/>
                          <w:bCs/>
                          <w:color w:val="071320" w:themeColor="text2" w:themeShade="80"/>
                          <w:sz w:val="20"/>
                        </w:rPr>
                        <w:t xml:space="preserve">This term, children will be looking at </w:t>
                      </w:r>
                      <w:r w:rsidR="006A0CA6">
                        <w:rPr>
                          <w:rFonts w:cstheme="minorHAnsi"/>
                          <w:bCs/>
                          <w:color w:val="071320" w:themeColor="text2" w:themeShade="80"/>
                          <w:sz w:val="20"/>
                        </w:rPr>
                        <w:t>Kensuke’s Kingdom</w:t>
                      </w:r>
                      <w:r>
                        <w:rPr>
                          <w:rFonts w:cstheme="minorHAnsi"/>
                          <w:bCs/>
                          <w:color w:val="071320" w:themeColor="text2" w:themeShade="80"/>
                          <w:sz w:val="20"/>
                        </w:rPr>
                        <w:t>. We will look closely</w:t>
                      </w:r>
                      <w:r w:rsidR="00AF5EE7">
                        <w:rPr>
                          <w:rFonts w:cstheme="minorHAnsi"/>
                          <w:bCs/>
                          <w:color w:val="071320" w:themeColor="text2" w:themeShade="80"/>
                          <w:sz w:val="20"/>
                        </w:rPr>
                        <w:t xml:space="preserve"> </w:t>
                      </w:r>
                      <w:r w:rsidR="00093648">
                        <w:rPr>
                          <w:rFonts w:cstheme="minorHAnsi"/>
                          <w:bCs/>
                          <w:color w:val="071320" w:themeColor="text2" w:themeShade="80"/>
                          <w:sz w:val="20"/>
                        </w:rPr>
                        <w:t xml:space="preserve">at </w:t>
                      </w:r>
                      <w:r w:rsidR="00AF5EE7">
                        <w:rPr>
                          <w:rFonts w:cstheme="minorHAnsi"/>
                          <w:bCs/>
                          <w:color w:val="071320" w:themeColor="text2" w:themeShade="80"/>
                          <w:sz w:val="20"/>
                        </w:rPr>
                        <w:t xml:space="preserve">the narrative before using it to support us in writing our </w:t>
                      </w:r>
                      <w:r w:rsidR="00093648">
                        <w:rPr>
                          <w:rFonts w:cstheme="minorHAnsi"/>
                          <w:bCs/>
                          <w:color w:val="071320" w:themeColor="text2" w:themeShade="80"/>
                          <w:sz w:val="20"/>
                        </w:rPr>
                        <w:t>own</w:t>
                      </w:r>
                      <w:r w:rsidR="00AF5EE7">
                        <w:rPr>
                          <w:rFonts w:cstheme="minorHAnsi"/>
                          <w:bCs/>
                          <w:color w:val="071320" w:themeColor="text2" w:themeShade="80"/>
                          <w:sz w:val="20"/>
                        </w:rPr>
                        <w:t xml:space="preserve">. Children </w:t>
                      </w:r>
                      <w:r w:rsidR="006A0CA6">
                        <w:rPr>
                          <w:rFonts w:cstheme="minorHAnsi"/>
                          <w:bCs/>
                          <w:color w:val="071320" w:themeColor="text2" w:themeShade="80"/>
                          <w:sz w:val="20"/>
                        </w:rPr>
                        <w:t xml:space="preserve">will </w:t>
                      </w:r>
                      <w:r w:rsidR="00DE6BCA">
                        <w:rPr>
                          <w:rFonts w:cstheme="minorHAnsi"/>
                          <w:bCs/>
                          <w:color w:val="071320" w:themeColor="text2" w:themeShade="80"/>
                          <w:sz w:val="20"/>
                        </w:rPr>
                        <w:t xml:space="preserve">use the text to </w:t>
                      </w:r>
                      <w:r w:rsidR="00834F24">
                        <w:rPr>
                          <w:rFonts w:cstheme="minorHAnsi"/>
                          <w:bCs/>
                          <w:color w:val="071320" w:themeColor="text2" w:themeShade="80"/>
                          <w:sz w:val="20"/>
                        </w:rPr>
                        <w:t xml:space="preserve">learn to </w:t>
                      </w:r>
                      <w:r w:rsidR="00DE6BCA">
                        <w:rPr>
                          <w:rFonts w:cstheme="minorHAnsi"/>
                          <w:bCs/>
                          <w:color w:val="071320" w:themeColor="text2" w:themeShade="80"/>
                          <w:sz w:val="20"/>
                        </w:rPr>
                        <w:t>write setting and character descriptions</w:t>
                      </w:r>
                      <w:r w:rsidR="00093648">
                        <w:rPr>
                          <w:rFonts w:cstheme="minorHAnsi"/>
                          <w:bCs/>
                          <w:color w:val="071320" w:themeColor="text2" w:themeShade="80"/>
                          <w:sz w:val="20"/>
                        </w:rPr>
                        <w:t>,</w:t>
                      </w:r>
                      <w:r w:rsidR="00DE6BCA">
                        <w:rPr>
                          <w:rFonts w:cstheme="minorHAnsi"/>
                          <w:bCs/>
                          <w:color w:val="071320" w:themeColor="text2" w:themeShade="80"/>
                          <w:sz w:val="20"/>
                        </w:rPr>
                        <w:t xml:space="preserve"> using skills such as </w:t>
                      </w:r>
                      <w:r w:rsidR="00093648">
                        <w:rPr>
                          <w:rFonts w:cstheme="minorHAnsi"/>
                          <w:bCs/>
                          <w:color w:val="071320" w:themeColor="text2" w:themeShade="80"/>
                          <w:sz w:val="20"/>
                        </w:rPr>
                        <w:t>adverbials to link paragraphs</w:t>
                      </w:r>
                      <w:r w:rsidR="00DE6BCA">
                        <w:rPr>
                          <w:rFonts w:cstheme="minorHAnsi"/>
                          <w:bCs/>
                          <w:color w:val="071320" w:themeColor="text2" w:themeShade="80"/>
                          <w:sz w:val="20"/>
                        </w:rPr>
                        <w:t xml:space="preserve">, varying sentence length and </w:t>
                      </w:r>
                      <w:r w:rsidR="00834F24">
                        <w:rPr>
                          <w:rFonts w:cstheme="minorHAnsi"/>
                          <w:bCs/>
                          <w:color w:val="071320" w:themeColor="text2" w:themeShade="80"/>
                          <w:sz w:val="20"/>
                        </w:rPr>
                        <w:t xml:space="preserve">using </w:t>
                      </w:r>
                      <w:r w:rsidR="006A0CA6">
                        <w:rPr>
                          <w:rFonts w:cstheme="minorHAnsi"/>
                          <w:bCs/>
                          <w:color w:val="071320" w:themeColor="text2" w:themeShade="80"/>
                          <w:sz w:val="20"/>
                        </w:rPr>
                        <w:t xml:space="preserve">noun phrases </w:t>
                      </w:r>
                      <w:r w:rsidR="00DE6BCA">
                        <w:rPr>
                          <w:rFonts w:cstheme="minorHAnsi"/>
                          <w:bCs/>
                          <w:color w:val="071320" w:themeColor="text2" w:themeShade="80"/>
                          <w:sz w:val="20"/>
                        </w:rPr>
                        <w:t xml:space="preserve">to add detail. </w:t>
                      </w:r>
                      <w:r w:rsidR="00AF5EE7">
                        <w:rPr>
                          <w:rFonts w:cstheme="minorHAnsi"/>
                          <w:bCs/>
                          <w:color w:val="071320" w:themeColor="text2" w:themeShade="80"/>
                          <w:sz w:val="20"/>
                        </w:rPr>
                        <w:t xml:space="preserve"> </w:t>
                      </w:r>
                      <w:r>
                        <w:rPr>
                          <w:rFonts w:cstheme="minorHAnsi"/>
                          <w:bCs/>
                          <w:color w:val="071320" w:themeColor="text2" w:themeShade="80"/>
                          <w:sz w:val="20"/>
                        </w:rPr>
                        <w:t xml:space="preserve">Children will then look deeper at </w:t>
                      </w:r>
                      <w:r w:rsidR="00AF5EE7">
                        <w:rPr>
                          <w:rFonts w:cstheme="minorHAnsi"/>
                          <w:bCs/>
                          <w:color w:val="071320" w:themeColor="text2" w:themeShade="80"/>
                          <w:sz w:val="20"/>
                        </w:rPr>
                        <w:t xml:space="preserve">the story, using it to support writing a diary entry </w:t>
                      </w:r>
                      <w:r w:rsidR="00DE6BCA">
                        <w:rPr>
                          <w:rFonts w:cstheme="minorHAnsi"/>
                          <w:bCs/>
                          <w:color w:val="071320" w:themeColor="text2" w:themeShade="80"/>
                          <w:sz w:val="20"/>
                        </w:rPr>
                        <w:t xml:space="preserve">from the perspective of </w:t>
                      </w:r>
                      <w:r w:rsidR="006A0CA6">
                        <w:rPr>
                          <w:rFonts w:cstheme="minorHAnsi"/>
                          <w:bCs/>
                          <w:color w:val="071320" w:themeColor="text2" w:themeShade="80"/>
                          <w:sz w:val="20"/>
                        </w:rPr>
                        <w:t>Michael</w:t>
                      </w:r>
                      <w:r w:rsidR="00093648">
                        <w:rPr>
                          <w:rFonts w:cstheme="minorHAnsi"/>
                          <w:bCs/>
                          <w:color w:val="071320" w:themeColor="text2" w:themeShade="80"/>
                          <w:sz w:val="20"/>
                        </w:rPr>
                        <w:t xml:space="preserve">, the lost boy. </w:t>
                      </w:r>
                    </w:p>
                    <w:p w14:paraId="053D3A95" w14:textId="77777777" w:rsidR="00DE6BCA" w:rsidRPr="00834F24" w:rsidRDefault="00DE6BCA" w:rsidP="00DE6BCA">
                      <w:pPr>
                        <w:spacing w:after="0"/>
                        <w:rPr>
                          <w:rFonts w:cstheme="minorHAnsi"/>
                          <w:bCs/>
                          <w:color w:val="071320" w:themeColor="text2" w:themeShade="80"/>
                          <w:sz w:val="14"/>
                          <w:szCs w:val="18"/>
                        </w:rPr>
                      </w:pPr>
                    </w:p>
                    <w:p w14:paraId="40AE067D" w14:textId="1076E4A6" w:rsidR="00A866B9" w:rsidRPr="00105552" w:rsidRDefault="00A866B9" w:rsidP="00DE6BCA">
                      <w:pPr>
                        <w:spacing w:after="0"/>
                        <w:rPr>
                          <w:rFonts w:cstheme="minorHAnsi"/>
                          <w:bCs/>
                          <w:color w:val="071320" w:themeColor="text2" w:themeShade="80"/>
                          <w:sz w:val="20"/>
                        </w:rPr>
                      </w:pPr>
                      <w:r>
                        <w:rPr>
                          <w:rFonts w:cstheme="minorHAnsi"/>
                          <w:bCs/>
                          <w:color w:val="071320" w:themeColor="text2" w:themeShade="80"/>
                          <w:sz w:val="20"/>
                        </w:rPr>
                        <w:t>Throughout both learning journeys, children will continue to develop their spelling, punctuation and grammar skills, as they develop maturity in their writing. Guided reading sessions will happen daily</w:t>
                      </w:r>
                      <w:r w:rsidR="00AF5EE7">
                        <w:rPr>
                          <w:rFonts w:cstheme="minorHAnsi"/>
                          <w:bCs/>
                          <w:color w:val="071320" w:themeColor="text2" w:themeShade="80"/>
                          <w:sz w:val="20"/>
                        </w:rPr>
                        <w:t xml:space="preserve"> in small adult led groups</w:t>
                      </w:r>
                      <w:r>
                        <w:rPr>
                          <w:rFonts w:cstheme="minorHAnsi"/>
                          <w:bCs/>
                          <w:color w:val="071320" w:themeColor="text2" w:themeShade="80"/>
                          <w:sz w:val="20"/>
                        </w:rPr>
                        <w:t xml:space="preserve">. </w:t>
                      </w:r>
                    </w:p>
                    <w:p w14:paraId="07F8B1CF" w14:textId="63170ED8" w:rsidR="00A866B9" w:rsidRDefault="00A866B9" w:rsidP="00DE6BCA">
                      <w:pPr>
                        <w:spacing w:after="0"/>
                      </w:pPr>
                    </w:p>
                  </w:txbxContent>
                </v:textbox>
                <w10:wrap type="square"/>
              </v:shape>
            </w:pict>
          </mc:Fallback>
        </mc:AlternateContent>
      </w:r>
      <w:r w:rsidR="00334744">
        <w:rPr>
          <w:noProof/>
        </w:rPr>
        <mc:AlternateContent>
          <mc:Choice Requires="wps">
            <w:drawing>
              <wp:anchor distT="45720" distB="45720" distL="114300" distR="114300" simplePos="0" relativeHeight="251674624" behindDoc="0" locked="0" layoutInCell="1" allowOverlap="1" wp14:anchorId="3B269B66" wp14:editId="71300E9A">
                <wp:simplePos x="0" y="0"/>
                <wp:positionH relativeFrom="column">
                  <wp:posOffset>-220980</wp:posOffset>
                </wp:positionH>
                <wp:positionV relativeFrom="paragraph">
                  <wp:posOffset>25986</wp:posOffset>
                </wp:positionV>
                <wp:extent cx="3162300" cy="2369185"/>
                <wp:effectExtent l="25400" t="25400" r="38100" b="43815"/>
                <wp:wrapSquare wrapText="bothSides"/>
                <wp:docPr id="12473687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2369185"/>
                        </a:xfrm>
                        <a:prstGeom prst="rect">
                          <a:avLst/>
                        </a:prstGeom>
                        <a:solidFill>
                          <a:srgbClr val="FFFFFF"/>
                        </a:solidFill>
                        <a:ln w="57150">
                          <a:solidFill>
                            <a:schemeClr val="accent6"/>
                          </a:solidFill>
                          <a:miter lim="800000"/>
                          <a:headEnd/>
                          <a:tailEnd/>
                        </a:ln>
                      </wps:spPr>
                      <wps:txbx>
                        <w:txbxContent>
                          <w:p w14:paraId="5097BA81" w14:textId="11FF4FFA" w:rsidR="00A866B9" w:rsidRDefault="00A866B9" w:rsidP="00A866B9">
                            <w:pPr>
                              <w:spacing w:after="0"/>
                              <w:rPr>
                                <w:rFonts w:cstheme="minorHAnsi"/>
                                <w:b/>
                                <w:color w:val="071320" w:themeColor="text2" w:themeShade="80"/>
                                <w:sz w:val="20"/>
                                <w:szCs w:val="20"/>
                              </w:rPr>
                            </w:pPr>
                            <w:r w:rsidRPr="00774572">
                              <w:rPr>
                                <w:rFonts w:cstheme="minorHAnsi"/>
                                <w:b/>
                                <w:color w:val="071320" w:themeColor="text2" w:themeShade="80"/>
                                <w:sz w:val="20"/>
                                <w:szCs w:val="20"/>
                              </w:rPr>
                              <w:t>Maths</w:t>
                            </w:r>
                          </w:p>
                          <w:p w14:paraId="4F251F4B" w14:textId="5899DF75" w:rsidR="00A866B9" w:rsidRDefault="00A866B9" w:rsidP="00A866B9">
                            <w:pPr>
                              <w:spacing w:after="0"/>
                              <w:rPr>
                                <w:rFonts w:cstheme="minorHAnsi"/>
                                <w:bCs/>
                                <w:color w:val="071320" w:themeColor="text2" w:themeShade="80"/>
                                <w:sz w:val="20"/>
                                <w:szCs w:val="20"/>
                              </w:rPr>
                            </w:pPr>
                            <w:r>
                              <w:rPr>
                                <w:rFonts w:cstheme="minorHAnsi"/>
                                <w:bCs/>
                                <w:color w:val="071320" w:themeColor="text2" w:themeShade="80"/>
                                <w:sz w:val="20"/>
                                <w:szCs w:val="20"/>
                              </w:rPr>
                              <w:t xml:space="preserve">Year 4 will be </w:t>
                            </w:r>
                            <w:r w:rsidR="004754B2">
                              <w:rPr>
                                <w:rFonts w:cstheme="minorHAnsi"/>
                                <w:bCs/>
                                <w:color w:val="071320" w:themeColor="text2" w:themeShade="80"/>
                                <w:sz w:val="20"/>
                                <w:szCs w:val="20"/>
                              </w:rPr>
                              <w:t xml:space="preserve">further </w:t>
                            </w:r>
                            <w:r w:rsidR="00334744">
                              <w:rPr>
                                <w:rFonts w:cstheme="minorHAnsi"/>
                                <w:bCs/>
                                <w:color w:val="071320" w:themeColor="text2" w:themeShade="80"/>
                                <w:sz w:val="20"/>
                                <w:szCs w:val="20"/>
                              </w:rPr>
                              <w:t xml:space="preserve">developing </w:t>
                            </w:r>
                            <w:r w:rsidR="007544DC">
                              <w:rPr>
                                <w:rFonts w:cstheme="minorHAnsi"/>
                                <w:bCs/>
                                <w:color w:val="071320" w:themeColor="text2" w:themeShade="80"/>
                                <w:sz w:val="20"/>
                                <w:szCs w:val="20"/>
                              </w:rPr>
                              <w:t xml:space="preserve">their knowledge of </w:t>
                            </w:r>
                            <w:r w:rsidR="004754B2">
                              <w:rPr>
                                <w:rFonts w:cstheme="minorHAnsi"/>
                                <w:bCs/>
                                <w:color w:val="071320" w:themeColor="text2" w:themeShade="80"/>
                                <w:sz w:val="20"/>
                                <w:szCs w:val="20"/>
                              </w:rPr>
                              <w:t>multiplication and division</w:t>
                            </w:r>
                            <w:r w:rsidR="00786805">
                              <w:rPr>
                                <w:rFonts w:cstheme="minorHAnsi"/>
                                <w:bCs/>
                                <w:color w:val="071320" w:themeColor="text2" w:themeShade="80"/>
                                <w:sz w:val="20"/>
                                <w:szCs w:val="20"/>
                              </w:rPr>
                              <w:t xml:space="preserve"> using 2 and 3 digit numbers in written methods. They will spend time learning about length and perimeter as well as fractions and decimals. </w:t>
                            </w:r>
                          </w:p>
                          <w:p w14:paraId="1031715D" w14:textId="77777777" w:rsidR="00533616" w:rsidRPr="00533616" w:rsidRDefault="00533616" w:rsidP="00A866B9">
                            <w:pPr>
                              <w:spacing w:after="0"/>
                              <w:rPr>
                                <w:rFonts w:cstheme="minorHAnsi"/>
                                <w:bCs/>
                                <w:color w:val="071320" w:themeColor="text2" w:themeShade="80"/>
                                <w:sz w:val="8"/>
                                <w:szCs w:val="8"/>
                              </w:rPr>
                            </w:pPr>
                          </w:p>
                          <w:p w14:paraId="347C2192" w14:textId="4CD0083F" w:rsidR="00A866B9" w:rsidRDefault="00A866B9" w:rsidP="00A866B9">
                            <w:pPr>
                              <w:spacing w:after="0"/>
                              <w:rPr>
                                <w:rFonts w:cstheme="minorHAnsi"/>
                                <w:bCs/>
                                <w:color w:val="071320" w:themeColor="text2" w:themeShade="80"/>
                                <w:sz w:val="20"/>
                                <w:szCs w:val="20"/>
                              </w:rPr>
                            </w:pPr>
                            <w:r>
                              <w:rPr>
                                <w:rFonts w:cstheme="minorHAnsi"/>
                                <w:bCs/>
                                <w:color w:val="071320" w:themeColor="text2" w:themeShade="80"/>
                                <w:sz w:val="20"/>
                                <w:szCs w:val="20"/>
                              </w:rPr>
                              <w:t xml:space="preserve">Year </w:t>
                            </w:r>
                            <w:r w:rsidR="00533616">
                              <w:rPr>
                                <w:rFonts w:cstheme="minorHAnsi"/>
                                <w:bCs/>
                                <w:color w:val="071320" w:themeColor="text2" w:themeShade="80"/>
                                <w:sz w:val="20"/>
                                <w:szCs w:val="20"/>
                              </w:rPr>
                              <w:t xml:space="preserve">5 children will </w:t>
                            </w:r>
                            <w:r w:rsidR="00786805">
                              <w:rPr>
                                <w:rFonts w:cstheme="minorHAnsi"/>
                                <w:bCs/>
                                <w:color w:val="071320" w:themeColor="text2" w:themeShade="80"/>
                                <w:sz w:val="20"/>
                                <w:szCs w:val="20"/>
                              </w:rPr>
                              <w:t xml:space="preserve">be learning about written methods of multiplication and division using 3 and 4 digit numbers. </w:t>
                            </w:r>
                            <w:r w:rsidR="00533616">
                              <w:rPr>
                                <w:rFonts w:cstheme="minorHAnsi"/>
                                <w:bCs/>
                                <w:color w:val="071320" w:themeColor="text2" w:themeShade="80"/>
                                <w:sz w:val="20"/>
                                <w:szCs w:val="20"/>
                              </w:rPr>
                              <w:t xml:space="preserve"> </w:t>
                            </w:r>
                            <w:r w:rsidR="00786805">
                              <w:rPr>
                                <w:rFonts w:cstheme="minorHAnsi"/>
                                <w:bCs/>
                                <w:color w:val="071320" w:themeColor="text2" w:themeShade="80"/>
                                <w:sz w:val="20"/>
                                <w:szCs w:val="20"/>
                              </w:rPr>
                              <w:t xml:space="preserve">After this they will start to learn about decimals and percentages as well as perimeter, area and statistics. </w:t>
                            </w:r>
                          </w:p>
                          <w:p w14:paraId="6CC23F9E" w14:textId="77AF0FD5" w:rsidR="00A866B9" w:rsidRDefault="00A866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269B66" id="_x0000_s1029" type="#_x0000_t202" style="position:absolute;margin-left:-17.4pt;margin-top:2.05pt;width:249pt;height:186.5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" strokecolor="#4ea72e [3209]" strokeweight="4.5pt">
                <v:textbox>
                  <w:txbxContent>
                    <w:p w14:paraId="5097BA81" w14:textId="11FF4FFA" w:rsidR="00A866B9" w:rsidRDefault="00A866B9" w:rsidP="00A866B9">
                      <w:pPr>
                        <w:spacing w:after="0"/>
                        <w:rPr>
                          <w:rFonts w:cstheme="minorHAnsi"/>
                          <w:b/>
                          <w:color w:val="071320" w:themeColor="text2" w:themeShade="80"/>
                          <w:sz w:val="20"/>
                          <w:szCs w:val="20"/>
                        </w:rPr>
                      </w:pPr>
                      <w:r w:rsidRPr="00774572">
                        <w:rPr>
                          <w:rFonts w:cstheme="minorHAnsi"/>
                          <w:b/>
                          <w:color w:val="071320" w:themeColor="text2" w:themeShade="80"/>
                          <w:sz w:val="20"/>
                          <w:szCs w:val="20"/>
                        </w:rPr>
                        <w:t>Maths</w:t>
                      </w:r>
                    </w:p>
                    <w:p w14:paraId="4F251F4B" w14:textId="5899DF75" w:rsidR="00A866B9" w:rsidRDefault="00A866B9" w:rsidP="00A866B9">
                      <w:pPr>
                        <w:spacing w:after="0"/>
                        <w:rPr>
                          <w:rFonts w:cstheme="minorHAnsi"/>
                          <w:bCs/>
                          <w:color w:val="071320" w:themeColor="text2" w:themeShade="80"/>
                          <w:sz w:val="20"/>
                          <w:szCs w:val="20"/>
                        </w:rPr>
                      </w:pPr>
                      <w:r>
                        <w:rPr>
                          <w:rFonts w:cstheme="minorHAnsi"/>
                          <w:bCs/>
                          <w:color w:val="071320" w:themeColor="text2" w:themeShade="80"/>
                          <w:sz w:val="20"/>
                          <w:szCs w:val="20"/>
                        </w:rPr>
                        <w:t xml:space="preserve">Year 4 will be </w:t>
                      </w:r>
                      <w:r w:rsidR="004754B2">
                        <w:rPr>
                          <w:rFonts w:cstheme="minorHAnsi"/>
                          <w:bCs/>
                          <w:color w:val="071320" w:themeColor="text2" w:themeShade="80"/>
                          <w:sz w:val="20"/>
                          <w:szCs w:val="20"/>
                        </w:rPr>
                        <w:t xml:space="preserve">further </w:t>
                      </w:r>
                      <w:r w:rsidR="00334744">
                        <w:rPr>
                          <w:rFonts w:cstheme="minorHAnsi"/>
                          <w:bCs/>
                          <w:color w:val="071320" w:themeColor="text2" w:themeShade="80"/>
                          <w:sz w:val="20"/>
                          <w:szCs w:val="20"/>
                        </w:rPr>
                        <w:t xml:space="preserve">developing </w:t>
                      </w:r>
                      <w:r w:rsidR="007544DC">
                        <w:rPr>
                          <w:rFonts w:cstheme="minorHAnsi"/>
                          <w:bCs/>
                          <w:color w:val="071320" w:themeColor="text2" w:themeShade="80"/>
                          <w:sz w:val="20"/>
                          <w:szCs w:val="20"/>
                        </w:rPr>
                        <w:t xml:space="preserve">their knowledge of </w:t>
                      </w:r>
                      <w:r w:rsidR="004754B2">
                        <w:rPr>
                          <w:rFonts w:cstheme="minorHAnsi"/>
                          <w:bCs/>
                          <w:color w:val="071320" w:themeColor="text2" w:themeShade="80"/>
                          <w:sz w:val="20"/>
                          <w:szCs w:val="20"/>
                        </w:rPr>
                        <w:t>multiplication and division</w:t>
                      </w:r>
                      <w:r w:rsidR="00786805">
                        <w:rPr>
                          <w:rFonts w:cstheme="minorHAnsi"/>
                          <w:bCs/>
                          <w:color w:val="071320" w:themeColor="text2" w:themeShade="80"/>
                          <w:sz w:val="20"/>
                          <w:szCs w:val="20"/>
                        </w:rPr>
                        <w:t xml:space="preserve"> using 2 and 3 digit numbers in written methods. They will spend time learning about length and perimeter as well as fractions and decimals. </w:t>
                      </w:r>
                    </w:p>
                    <w:p w14:paraId="1031715D" w14:textId="77777777" w:rsidR="00533616" w:rsidRPr="00533616" w:rsidRDefault="00533616" w:rsidP="00A866B9">
                      <w:pPr>
                        <w:spacing w:after="0"/>
                        <w:rPr>
                          <w:rFonts w:cstheme="minorHAnsi"/>
                          <w:bCs/>
                          <w:color w:val="071320" w:themeColor="text2" w:themeShade="80"/>
                          <w:sz w:val="8"/>
                          <w:szCs w:val="8"/>
                        </w:rPr>
                      </w:pPr>
                    </w:p>
                    <w:p w14:paraId="347C2192" w14:textId="4CD0083F" w:rsidR="00A866B9" w:rsidRDefault="00A866B9" w:rsidP="00A866B9">
                      <w:pPr>
                        <w:spacing w:after="0"/>
                        <w:rPr>
                          <w:rFonts w:cstheme="minorHAnsi"/>
                          <w:bCs/>
                          <w:color w:val="071320" w:themeColor="text2" w:themeShade="80"/>
                          <w:sz w:val="20"/>
                          <w:szCs w:val="20"/>
                        </w:rPr>
                      </w:pPr>
                      <w:r>
                        <w:rPr>
                          <w:rFonts w:cstheme="minorHAnsi"/>
                          <w:bCs/>
                          <w:color w:val="071320" w:themeColor="text2" w:themeShade="80"/>
                          <w:sz w:val="20"/>
                          <w:szCs w:val="20"/>
                        </w:rPr>
                        <w:t xml:space="preserve">Year </w:t>
                      </w:r>
                      <w:r w:rsidR="00533616">
                        <w:rPr>
                          <w:rFonts w:cstheme="minorHAnsi"/>
                          <w:bCs/>
                          <w:color w:val="071320" w:themeColor="text2" w:themeShade="80"/>
                          <w:sz w:val="20"/>
                          <w:szCs w:val="20"/>
                        </w:rPr>
                        <w:t xml:space="preserve">5 children will </w:t>
                      </w:r>
                      <w:r w:rsidR="00786805">
                        <w:rPr>
                          <w:rFonts w:cstheme="minorHAnsi"/>
                          <w:bCs/>
                          <w:color w:val="071320" w:themeColor="text2" w:themeShade="80"/>
                          <w:sz w:val="20"/>
                          <w:szCs w:val="20"/>
                        </w:rPr>
                        <w:t xml:space="preserve">be learning about written methods of multiplication and division using 3 and 4 digit numbers. </w:t>
                      </w:r>
                      <w:r w:rsidR="00533616">
                        <w:rPr>
                          <w:rFonts w:cstheme="minorHAnsi"/>
                          <w:bCs/>
                          <w:color w:val="071320" w:themeColor="text2" w:themeShade="80"/>
                          <w:sz w:val="20"/>
                          <w:szCs w:val="20"/>
                        </w:rPr>
                        <w:t xml:space="preserve"> </w:t>
                      </w:r>
                      <w:r w:rsidR="00786805">
                        <w:rPr>
                          <w:rFonts w:cstheme="minorHAnsi"/>
                          <w:bCs/>
                          <w:color w:val="071320" w:themeColor="text2" w:themeShade="80"/>
                          <w:sz w:val="20"/>
                          <w:szCs w:val="20"/>
                        </w:rPr>
                        <w:t xml:space="preserve">After this they will start to learn about decimals and percentages as well as perimeter, area and statistics. </w:t>
                      </w:r>
                    </w:p>
                    <w:p w14:paraId="6CC23F9E" w14:textId="77AF0FD5" w:rsidR="00A866B9" w:rsidRDefault="00A866B9"/>
                  </w:txbxContent>
                </v:textbox>
                <w10:wrap type="square"/>
              </v:shape>
            </w:pict>
          </mc:Fallback>
        </mc:AlternateContent>
      </w:r>
    </w:p>
    <w:p w14:paraId="0F72C89A" w14:textId="1D37340B" w:rsidR="00162A9A" w:rsidRPr="00162A9A" w:rsidRDefault="00155A2E" w:rsidP="00162A9A">
      <w:r>
        <w:rPr>
          <w:noProof/>
        </w:rPr>
        <mc:AlternateContent>
          <mc:Choice Requires="wps">
            <w:drawing>
              <wp:anchor distT="0" distB="0" distL="114300" distR="114300" simplePos="0" relativeHeight="251660288" behindDoc="0" locked="0" layoutInCell="1" allowOverlap="1" wp14:anchorId="176FDEAF" wp14:editId="72C26E15">
                <wp:simplePos x="0" y="0"/>
                <wp:positionH relativeFrom="column">
                  <wp:posOffset>-232410</wp:posOffset>
                </wp:positionH>
                <wp:positionV relativeFrom="paragraph">
                  <wp:posOffset>108437</wp:posOffset>
                </wp:positionV>
                <wp:extent cx="3162300" cy="1587500"/>
                <wp:effectExtent l="25400" t="25400" r="38100" b="38100"/>
                <wp:wrapNone/>
                <wp:docPr id="1617898975" name="Text Box 1"/>
                <wp:cNvGraphicFramePr/>
                <a:graphic xmlns:a="http://schemas.openxmlformats.org/drawingml/2006/main">
                  <a:graphicData uri="http://schemas.microsoft.com/office/word/2010/wordprocessingShape">
                    <wps:wsp>
                      <wps:cNvSpPr txBox="1"/>
                      <wps:spPr>
                        <a:xfrm>
                          <a:off x="0" y="0"/>
                          <a:ext cx="3162300" cy="1587500"/>
                        </a:xfrm>
                        <a:prstGeom prst="rect">
                          <a:avLst/>
                        </a:prstGeom>
                        <a:solidFill>
                          <a:schemeClr val="lt1"/>
                        </a:solidFill>
                        <a:ln w="57150">
                          <a:solidFill>
                            <a:schemeClr val="accent6"/>
                          </a:solidFill>
                        </a:ln>
                      </wps:spPr>
                      <wps:txbx>
                        <w:txbxContent>
                          <w:p w14:paraId="46C7DED3" w14:textId="2E1BDF9C" w:rsidR="00A866B9" w:rsidRDefault="00AF5EE7" w:rsidP="00A866B9">
                            <w:pPr>
                              <w:spacing w:after="0"/>
                              <w:rPr>
                                <w:rFonts w:cstheme="minorHAnsi"/>
                                <w:b/>
                                <w:color w:val="071320" w:themeColor="text2" w:themeShade="80"/>
                                <w:sz w:val="20"/>
                                <w:szCs w:val="20"/>
                              </w:rPr>
                            </w:pPr>
                            <w:r>
                              <w:rPr>
                                <w:rFonts w:cstheme="minorHAnsi"/>
                                <w:b/>
                                <w:color w:val="071320" w:themeColor="text2" w:themeShade="80"/>
                                <w:sz w:val="20"/>
                                <w:szCs w:val="20"/>
                              </w:rPr>
                              <w:t>Design and Technology</w:t>
                            </w:r>
                          </w:p>
                          <w:p w14:paraId="1D237F18" w14:textId="179555C7" w:rsidR="00A866B9" w:rsidRPr="00834F24" w:rsidRDefault="00A866B9" w:rsidP="00162A9A">
                            <w:pPr>
                              <w:spacing w:after="0"/>
                              <w:rPr>
                                <w:rFonts w:cstheme="minorHAnsi"/>
                                <w:bCs/>
                                <w:color w:val="071320" w:themeColor="text2" w:themeShade="80"/>
                                <w:sz w:val="20"/>
                                <w:szCs w:val="20"/>
                              </w:rPr>
                            </w:pPr>
                            <w:r>
                              <w:rPr>
                                <w:rFonts w:cstheme="minorHAnsi"/>
                                <w:bCs/>
                                <w:color w:val="071320" w:themeColor="text2" w:themeShade="80"/>
                                <w:sz w:val="20"/>
                                <w:szCs w:val="20"/>
                              </w:rPr>
                              <w:t xml:space="preserve">Children will </w:t>
                            </w:r>
                            <w:r w:rsidR="00786805">
                              <w:rPr>
                                <w:rFonts w:cstheme="minorHAnsi"/>
                                <w:bCs/>
                                <w:color w:val="071320" w:themeColor="text2" w:themeShade="80"/>
                                <w:sz w:val="20"/>
                                <w:szCs w:val="20"/>
                              </w:rPr>
                              <w:t xml:space="preserve">take part in the Cookathon this term where they will develop and prepare a Caribbean dish. Children will investigate the impact of food source on the environment, understand and apply the principles of a healthy and varied diet as well as producing a step by step plan. They will use a range of tools and equipment competently when cooking.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6FDEAF" id="Text Box 1" o:spid="_x0000_s1030" type="#_x0000_t202" style="position:absolute;margin-left:-18.3pt;margin-top:8.55pt;width:249pt;height: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" fillcolor="white [3201]" strokecolor="#4ea72e [3209]" strokeweight="4.5pt">
                <v:textbox>
                  <w:txbxContent>
                    <w:p w14:paraId="46C7DED3" w14:textId="2E1BDF9C" w:rsidR="00A866B9" w:rsidRDefault="00AF5EE7" w:rsidP="00A866B9">
                      <w:pPr>
                        <w:spacing w:after="0"/>
                        <w:rPr>
                          <w:rFonts w:cstheme="minorHAnsi"/>
                          <w:b/>
                          <w:color w:val="071320" w:themeColor="text2" w:themeShade="80"/>
                          <w:sz w:val="20"/>
                          <w:szCs w:val="20"/>
                        </w:rPr>
                      </w:pPr>
                      <w:r>
                        <w:rPr>
                          <w:rFonts w:cstheme="minorHAnsi"/>
                          <w:b/>
                          <w:color w:val="071320" w:themeColor="text2" w:themeShade="80"/>
                          <w:sz w:val="20"/>
                          <w:szCs w:val="20"/>
                        </w:rPr>
                        <w:t>Design and Technology</w:t>
                      </w:r>
                    </w:p>
                    <w:p w14:paraId="1D237F18" w14:textId="179555C7" w:rsidR="00A866B9" w:rsidRPr="00834F24" w:rsidRDefault="00A866B9" w:rsidP="00162A9A">
                      <w:pPr>
                        <w:spacing w:after="0"/>
                        <w:rPr>
                          <w:rFonts w:cstheme="minorHAnsi"/>
                          <w:bCs/>
                          <w:color w:val="071320" w:themeColor="text2" w:themeShade="80"/>
                          <w:sz w:val="20"/>
                          <w:szCs w:val="20"/>
                        </w:rPr>
                      </w:pPr>
                      <w:r>
                        <w:rPr>
                          <w:rFonts w:cstheme="minorHAnsi"/>
                          <w:bCs/>
                          <w:color w:val="071320" w:themeColor="text2" w:themeShade="80"/>
                          <w:sz w:val="20"/>
                          <w:szCs w:val="20"/>
                        </w:rPr>
                        <w:t xml:space="preserve">Children will </w:t>
                      </w:r>
                      <w:r w:rsidR="00786805">
                        <w:rPr>
                          <w:rFonts w:cstheme="minorHAnsi"/>
                          <w:bCs/>
                          <w:color w:val="071320" w:themeColor="text2" w:themeShade="80"/>
                          <w:sz w:val="20"/>
                          <w:szCs w:val="20"/>
                        </w:rPr>
                        <w:t xml:space="preserve">take part in the Cookathon this term where they will develop and prepare a Caribbean dish. Children will investigate the impact of food source on the environment, understand and apply the principles of a healthy and varied diet as well as producing a step by step plan. They will use a range of tools and equipment competently when cooking. </w:t>
                      </w:r>
                    </w:p>
                  </w:txbxContent>
                </v:textbox>
              </v:shape>
            </w:pict>
          </mc:Fallback>
        </mc:AlternateContent>
      </w:r>
    </w:p>
    <w:p w14:paraId="7B2721A0" w14:textId="0742F8F3" w:rsidR="00162A9A" w:rsidRPr="00162A9A" w:rsidRDefault="00162A9A" w:rsidP="00162A9A"/>
    <w:p w14:paraId="26C03A07" w14:textId="1BB44DC4" w:rsidR="00162A9A" w:rsidRPr="00162A9A" w:rsidRDefault="00155A2E" w:rsidP="00162A9A">
      <w:r>
        <w:rPr>
          <w:noProof/>
        </w:rPr>
        <mc:AlternateContent>
          <mc:Choice Requires="wps">
            <w:drawing>
              <wp:anchor distT="45720" distB="45720" distL="114300" distR="114300" simplePos="0" relativeHeight="251664384" behindDoc="0" locked="0" layoutInCell="1" allowOverlap="1" wp14:anchorId="2267CECD" wp14:editId="471B8711">
                <wp:simplePos x="0" y="0"/>
                <wp:positionH relativeFrom="margin">
                  <wp:posOffset>6894830</wp:posOffset>
                </wp:positionH>
                <wp:positionV relativeFrom="paragraph">
                  <wp:posOffset>130381</wp:posOffset>
                </wp:positionV>
                <wp:extent cx="3122930" cy="1974850"/>
                <wp:effectExtent l="25400" t="25400" r="39370" b="44450"/>
                <wp:wrapSquare wrapText="bothSides"/>
                <wp:docPr id="561374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2930" cy="1974850"/>
                        </a:xfrm>
                        <a:prstGeom prst="rect">
                          <a:avLst/>
                        </a:prstGeom>
                        <a:solidFill>
                          <a:srgbClr val="FFFFFF"/>
                        </a:solidFill>
                        <a:ln w="57150">
                          <a:solidFill>
                            <a:schemeClr val="accent6"/>
                          </a:solidFill>
                          <a:miter lim="800000"/>
                          <a:headEnd/>
                          <a:tailEnd/>
                        </a:ln>
                      </wps:spPr>
                      <wps:txbx>
                        <w:txbxContent>
                          <w:p w14:paraId="0F940CAE" w14:textId="2DBE9584" w:rsidR="00A866B9" w:rsidRPr="00774572" w:rsidRDefault="00A866B9" w:rsidP="00A866B9">
                            <w:pPr>
                              <w:spacing w:after="0"/>
                              <w:rPr>
                                <w:rFonts w:cstheme="minorHAnsi"/>
                                <w:color w:val="071320" w:themeColor="text2" w:themeShade="80"/>
                                <w:sz w:val="20"/>
                              </w:rPr>
                            </w:pPr>
                            <w:r w:rsidRPr="00774572">
                              <w:rPr>
                                <w:rFonts w:cstheme="minorHAnsi"/>
                                <w:b/>
                                <w:color w:val="071320" w:themeColor="text2" w:themeShade="80"/>
                                <w:sz w:val="20"/>
                              </w:rPr>
                              <w:t>Science</w:t>
                            </w:r>
                          </w:p>
                          <w:p w14:paraId="3DB71E31" w14:textId="42BF20D4" w:rsidR="00A866B9" w:rsidRDefault="00A866B9" w:rsidP="00A866B9">
                            <w:pPr>
                              <w:shd w:val="clear" w:color="auto" w:fill="FFFFFF"/>
                              <w:spacing w:after="75" w:line="240" w:lineRule="auto"/>
                              <w:rPr>
                                <w:rFonts w:cstheme="minorHAnsi"/>
                                <w:color w:val="071320" w:themeColor="text2" w:themeShade="80"/>
                                <w:sz w:val="20"/>
                              </w:rPr>
                            </w:pPr>
                            <w:r w:rsidRPr="00774572">
                              <w:rPr>
                                <w:rFonts w:cstheme="minorHAnsi"/>
                                <w:color w:val="071320" w:themeColor="text2" w:themeShade="80"/>
                                <w:sz w:val="20"/>
                              </w:rPr>
                              <w:t xml:space="preserve">This term our science topic will be </w:t>
                            </w:r>
                            <w:r w:rsidR="00453EFA">
                              <w:rPr>
                                <w:rFonts w:cstheme="minorHAnsi"/>
                                <w:color w:val="071320" w:themeColor="text2" w:themeShade="80"/>
                                <w:sz w:val="20"/>
                              </w:rPr>
                              <w:t>changes</w:t>
                            </w:r>
                            <w:r w:rsidR="007544DC">
                              <w:rPr>
                                <w:rFonts w:cstheme="minorHAnsi"/>
                                <w:color w:val="071320" w:themeColor="text2" w:themeShade="80"/>
                                <w:sz w:val="20"/>
                              </w:rPr>
                              <w:t xml:space="preserve"> of materials. Children will learn </w:t>
                            </w:r>
                            <w:r w:rsidR="00453EFA">
                              <w:rPr>
                                <w:rFonts w:cstheme="minorHAnsi"/>
                                <w:color w:val="071320" w:themeColor="text2" w:themeShade="80"/>
                                <w:sz w:val="20"/>
                              </w:rPr>
                              <w:t xml:space="preserve">about solids, liquids and gasses. They will conduct experiments to investigate separating mixture through filtering sieving and evaporating. </w:t>
                            </w:r>
                            <w:r w:rsidR="00834F24">
                              <w:rPr>
                                <w:rFonts w:cstheme="minorHAnsi"/>
                                <w:color w:val="071320" w:themeColor="text2" w:themeShade="80"/>
                                <w:sz w:val="20"/>
                              </w:rPr>
                              <w:t xml:space="preserve"> </w:t>
                            </w:r>
                            <w:r w:rsidR="007544DC">
                              <w:rPr>
                                <w:rFonts w:cstheme="minorHAnsi"/>
                                <w:color w:val="071320" w:themeColor="text2" w:themeShade="80"/>
                                <w:sz w:val="20"/>
                              </w:rPr>
                              <w:t xml:space="preserve"> </w:t>
                            </w:r>
                          </w:p>
                          <w:p w14:paraId="14567FA1" w14:textId="395B31AB" w:rsidR="007544DC" w:rsidRPr="00774572" w:rsidRDefault="007544DC" w:rsidP="00A866B9">
                            <w:pPr>
                              <w:shd w:val="clear" w:color="auto" w:fill="FFFFFF"/>
                              <w:spacing w:after="75" w:line="240" w:lineRule="auto"/>
                              <w:rPr>
                                <w:rFonts w:cstheme="minorHAnsi"/>
                                <w:sz w:val="20"/>
                              </w:rPr>
                            </w:pPr>
                            <w:r>
                              <w:rPr>
                                <w:rFonts w:cstheme="minorHAnsi"/>
                                <w:color w:val="071320" w:themeColor="text2" w:themeShade="80"/>
                                <w:sz w:val="20"/>
                              </w:rPr>
                              <w:t xml:space="preserve">Children will also practice science skills such as planning experiments, recording and taking measurements accurately as well as recording and presenting data. They will development methods of presenting data and draw conclusions from it. </w:t>
                            </w:r>
                          </w:p>
                          <w:p w14:paraId="30B86A65" w14:textId="1408B96F" w:rsidR="00A866B9" w:rsidRDefault="00A866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67CECD" id="_x0000_s1031" type="#_x0000_t202" style="position:absolute;margin-left:542.9pt;margin-top:10.25pt;width:245.9pt;height:155.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" strokecolor="#4ea72e [3209]" strokeweight="4.5pt">
                <v:textbox>
                  <w:txbxContent>
                    <w:p w14:paraId="0F940CAE" w14:textId="2DBE9584" w:rsidR="00A866B9" w:rsidRPr="00774572" w:rsidRDefault="00A866B9" w:rsidP="00A866B9">
                      <w:pPr>
                        <w:spacing w:after="0"/>
                        <w:rPr>
                          <w:rFonts w:cstheme="minorHAnsi"/>
                          <w:color w:val="071320" w:themeColor="text2" w:themeShade="80"/>
                          <w:sz w:val="20"/>
                        </w:rPr>
                      </w:pPr>
                      <w:r w:rsidRPr="00774572">
                        <w:rPr>
                          <w:rFonts w:cstheme="minorHAnsi"/>
                          <w:b/>
                          <w:color w:val="071320" w:themeColor="text2" w:themeShade="80"/>
                          <w:sz w:val="20"/>
                        </w:rPr>
                        <w:t>Science</w:t>
                      </w:r>
                    </w:p>
                    <w:p w14:paraId="3DB71E31" w14:textId="42BF20D4" w:rsidR="00A866B9" w:rsidRDefault="00A866B9" w:rsidP="00A866B9">
                      <w:pPr>
                        <w:shd w:val="clear" w:color="auto" w:fill="FFFFFF"/>
                        <w:spacing w:after="75" w:line="240" w:lineRule="auto"/>
                        <w:rPr>
                          <w:rFonts w:cstheme="minorHAnsi"/>
                          <w:color w:val="071320" w:themeColor="text2" w:themeShade="80"/>
                          <w:sz w:val="20"/>
                        </w:rPr>
                      </w:pPr>
                      <w:r w:rsidRPr="00774572">
                        <w:rPr>
                          <w:rFonts w:cstheme="minorHAnsi"/>
                          <w:color w:val="071320" w:themeColor="text2" w:themeShade="80"/>
                          <w:sz w:val="20"/>
                        </w:rPr>
                        <w:t xml:space="preserve">This term our science topic will be </w:t>
                      </w:r>
                      <w:r w:rsidR="00453EFA">
                        <w:rPr>
                          <w:rFonts w:cstheme="minorHAnsi"/>
                          <w:color w:val="071320" w:themeColor="text2" w:themeShade="80"/>
                          <w:sz w:val="20"/>
                        </w:rPr>
                        <w:t>changes</w:t>
                      </w:r>
                      <w:r w:rsidR="007544DC">
                        <w:rPr>
                          <w:rFonts w:cstheme="minorHAnsi"/>
                          <w:color w:val="071320" w:themeColor="text2" w:themeShade="80"/>
                          <w:sz w:val="20"/>
                        </w:rPr>
                        <w:t xml:space="preserve"> of materials. Children will learn </w:t>
                      </w:r>
                      <w:r w:rsidR="00453EFA">
                        <w:rPr>
                          <w:rFonts w:cstheme="minorHAnsi"/>
                          <w:color w:val="071320" w:themeColor="text2" w:themeShade="80"/>
                          <w:sz w:val="20"/>
                        </w:rPr>
                        <w:t xml:space="preserve">about solids, liquids and gasses. They will conduct experiments to investigate separating mixture through filtering sieving and evaporating. </w:t>
                      </w:r>
                      <w:r w:rsidR="00834F24">
                        <w:rPr>
                          <w:rFonts w:cstheme="minorHAnsi"/>
                          <w:color w:val="071320" w:themeColor="text2" w:themeShade="80"/>
                          <w:sz w:val="20"/>
                        </w:rPr>
                        <w:t xml:space="preserve"> </w:t>
                      </w:r>
                      <w:r w:rsidR="007544DC">
                        <w:rPr>
                          <w:rFonts w:cstheme="minorHAnsi"/>
                          <w:color w:val="071320" w:themeColor="text2" w:themeShade="80"/>
                          <w:sz w:val="20"/>
                        </w:rPr>
                        <w:t xml:space="preserve"> </w:t>
                      </w:r>
                    </w:p>
                    <w:p w14:paraId="14567FA1" w14:textId="395B31AB" w:rsidR="007544DC" w:rsidRPr="00774572" w:rsidRDefault="007544DC" w:rsidP="00A866B9">
                      <w:pPr>
                        <w:shd w:val="clear" w:color="auto" w:fill="FFFFFF"/>
                        <w:spacing w:after="75" w:line="240" w:lineRule="auto"/>
                        <w:rPr>
                          <w:rFonts w:cstheme="minorHAnsi"/>
                          <w:sz w:val="20"/>
                        </w:rPr>
                      </w:pPr>
                      <w:r>
                        <w:rPr>
                          <w:rFonts w:cstheme="minorHAnsi"/>
                          <w:color w:val="071320" w:themeColor="text2" w:themeShade="80"/>
                          <w:sz w:val="20"/>
                        </w:rPr>
                        <w:t xml:space="preserve">Children will also practice science skills such as planning experiments, recording and taking measurements accurately as well as recording and presenting data. They will development methods of presenting data and draw conclusions from it. </w:t>
                      </w:r>
                    </w:p>
                    <w:p w14:paraId="30B86A65" w14:textId="1408B96F" w:rsidR="00A866B9" w:rsidRDefault="00A866B9"/>
                  </w:txbxContent>
                </v:textbox>
                <w10:wrap type="square" anchorx="margin"/>
              </v:shape>
            </w:pict>
          </mc:Fallback>
        </mc:AlternateContent>
      </w:r>
    </w:p>
    <w:p w14:paraId="17BBF673" w14:textId="3352DE2A" w:rsidR="00162A9A" w:rsidRPr="00162A9A" w:rsidRDefault="00155A2E" w:rsidP="00162A9A">
      <w:r>
        <w:rPr>
          <w:noProof/>
        </w:rPr>
        <mc:AlternateContent>
          <mc:Choice Requires="wps">
            <w:drawing>
              <wp:anchor distT="45720" distB="45720" distL="114300" distR="114300" simplePos="0" relativeHeight="251677696" behindDoc="0" locked="0" layoutInCell="1" allowOverlap="1" wp14:anchorId="22E2AA3D" wp14:editId="5A7B50A8">
                <wp:simplePos x="0" y="0"/>
                <wp:positionH relativeFrom="column">
                  <wp:posOffset>3034030</wp:posOffset>
                </wp:positionH>
                <wp:positionV relativeFrom="paragraph">
                  <wp:posOffset>38100</wp:posOffset>
                </wp:positionV>
                <wp:extent cx="3776980" cy="1750060"/>
                <wp:effectExtent l="19050" t="19050" r="33020" b="40640"/>
                <wp:wrapSquare wrapText="bothSides"/>
                <wp:docPr id="1793641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980" cy="1750060"/>
                        </a:xfrm>
                        <a:prstGeom prst="rect">
                          <a:avLst/>
                        </a:prstGeom>
                        <a:solidFill>
                          <a:srgbClr val="FFFFFF"/>
                        </a:solidFill>
                        <a:ln w="57150">
                          <a:solidFill>
                            <a:schemeClr val="accent6"/>
                          </a:solidFill>
                          <a:miter lim="800000"/>
                          <a:headEnd/>
                          <a:tailEnd/>
                        </a:ln>
                      </wps:spPr>
                      <wps:txbx>
                        <w:txbxContent>
                          <w:p w14:paraId="31162880" w14:textId="42898F2D" w:rsidR="00CB766A" w:rsidRPr="006B5476" w:rsidRDefault="00CB766A" w:rsidP="00CB766A">
                            <w:pPr>
                              <w:spacing w:after="0" w:line="252" w:lineRule="auto"/>
                              <w:rPr>
                                <w:rFonts w:ascii="Calibri" w:hAnsi="Calibri" w:cs="Calibri"/>
                                <w:b/>
                                <w:bCs/>
                                <w:color w:val="000000" w:themeColor="text1"/>
                                <w:sz w:val="20"/>
                                <w:szCs w:val="20"/>
                              </w:rPr>
                            </w:pPr>
                            <w:r>
                              <w:rPr>
                                <w:rFonts w:ascii="Calibri" w:hAnsi="Calibri" w:cs="Calibri"/>
                                <w:b/>
                                <w:bCs/>
                                <w:color w:val="000000" w:themeColor="text1"/>
                                <w:sz w:val="20"/>
                                <w:szCs w:val="20"/>
                              </w:rPr>
                              <w:t>PE</w:t>
                            </w:r>
                          </w:p>
                          <w:p w14:paraId="0BEABCA6" w14:textId="0A653315" w:rsidR="00CB033E" w:rsidRPr="00155A2E" w:rsidRDefault="00CB033E" w:rsidP="00CB766A">
                            <w:pPr>
                              <w:rPr>
                                <w:color w:val="000000" w:themeColor="text1"/>
                                <w:sz w:val="20"/>
                                <w:szCs w:val="20"/>
                              </w:rPr>
                            </w:pPr>
                            <w:r>
                              <w:rPr>
                                <w:color w:val="000000" w:themeColor="text1"/>
                                <w:sz w:val="20"/>
                                <w:szCs w:val="20"/>
                              </w:rPr>
                              <w:t xml:space="preserve">All </w:t>
                            </w:r>
                            <w:r w:rsidR="00834F24">
                              <w:rPr>
                                <w:color w:val="000000" w:themeColor="text1"/>
                                <w:sz w:val="20"/>
                                <w:szCs w:val="20"/>
                              </w:rPr>
                              <w:t xml:space="preserve">children </w:t>
                            </w:r>
                            <w:r w:rsidR="00DE6BCA">
                              <w:rPr>
                                <w:color w:val="000000" w:themeColor="text1"/>
                                <w:sz w:val="20"/>
                                <w:szCs w:val="20"/>
                              </w:rPr>
                              <w:t xml:space="preserve">will develop their </w:t>
                            </w:r>
                            <w:r w:rsidR="004754B2">
                              <w:rPr>
                                <w:color w:val="000000" w:themeColor="text1"/>
                                <w:sz w:val="20"/>
                                <w:szCs w:val="20"/>
                              </w:rPr>
                              <w:t>gymnastics</w:t>
                            </w:r>
                            <w:r w:rsidR="00DE6BCA">
                              <w:rPr>
                                <w:color w:val="000000" w:themeColor="text1"/>
                                <w:sz w:val="20"/>
                                <w:szCs w:val="20"/>
                              </w:rPr>
                              <w:t xml:space="preserve"> skills</w:t>
                            </w:r>
                            <w:r w:rsidR="00834F24">
                              <w:rPr>
                                <w:color w:val="000000" w:themeColor="text1"/>
                                <w:sz w:val="20"/>
                                <w:szCs w:val="20"/>
                              </w:rPr>
                              <w:t xml:space="preserve"> this term</w:t>
                            </w:r>
                            <w:r w:rsidR="00DE6BCA">
                              <w:rPr>
                                <w:color w:val="000000" w:themeColor="text1"/>
                                <w:sz w:val="20"/>
                                <w:szCs w:val="20"/>
                              </w:rPr>
                              <w:t xml:space="preserve">. Children will </w:t>
                            </w:r>
                            <w:r w:rsidR="004754B2">
                              <w:rPr>
                                <w:color w:val="000000" w:themeColor="text1"/>
                                <w:sz w:val="20"/>
                                <w:szCs w:val="20"/>
                              </w:rPr>
                              <w:t xml:space="preserve">learn asymmetrical balances and travel as well as completing routines and sequences with varying heights and speeds. </w:t>
                            </w:r>
                            <w:r w:rsidR="00DE6BCA">
                              <w:rPr>
                                <w:color w:val="000000" w:themeColor="text1"/>
                                <w:sz w:val="20"/>
                                <w:szCs w:val="20"/>
                              </w:rPr>
                              <w:t xml:space="preserve"> </w:t>
                            </w:r>
                            <w:r>
                              <w:rPr>
                                <w:color w:val="000000" w:themeColor="text1"/>
                                <w:sz w:val="20"/>
                                <w:szCs w:val="20"/>
                              </w:rPr>
                              <w:t xml:space="preserve"> </w:t>
                            </w:r>
                            <w:r w:rsidR="00CB766A">
                              <w:rPr>
                                <w:color w:val="000000" w:themeColor="text1"/>
                                <w:sz w:val="20"/>
                                <w:szCs w:val="20"/>
                              </w:rPr>
                              <w:t>Year 4 children will</w:t>
                            </w:r>
                            <w:r w:rsidR="00DE6BCA">
                              <w:rPr>
                                <w:color w:val="000000" w:themeColor="text1"/>
                                <w:sz w:val="20"/>
                                <w:szCs w:val="20"/>
                              </w:rPr>
                              <w:t xml:space="preserve"> </w:t>
                            </w:r>
                            <w:r w:rsidR="00834F24">
                              <w:rPr>
                                <w:color w:val="000000" w:themeColor="text1"/>
                                <w:sz w:val="20"/>
                                <w:szCs w:val="20"/>
                              </w:rPr>
                              <w:t xml:space="preserve">also </w:t>
                            </w:r>
                            <w:r w:rsidR="00DE6BCA">
                              <w:rPr>
                                <w:color w:val="000000" w:themeColor="text1"/>
                                <w:sz w:val="20"/>
                                <w:szCs w:val="20"/>
                              </w:rPr>
                              <w:t xml:space="preserve">be taught </w:t>
                            </w:r>
                            <w:r w:rsidR="004754B2">
                              <w:rPr>
                                <w:color w:val="000000" w:themeColor="text1"/>
                                <w:sz w:val="20"/>
                                <w:szCs w:val="20"/>
                              </w:rPr>
                              <w:t>volleyball</w:t>
                            </w:r>
                            <w:r w:rsidR="00DE6BCA">
                              <w:rPr>
                                <w:color w:val="000000" w:themeColor="text1"/>
                                <w:sz w:val="20"/>
                                <w:szCs w:val="20"/>
                              </w:rPr>
                              <w:t>,</w:t>
                            </w:r>
                            <w:r w:rsidR="00CB766A">
                              <w:rPr>
                                <w:color w:val="000000" w:themeColor="text1"/>
                                <w:sz w:val="20"/>
                                <w:szCs w:val="20"/>
                              </w:rPr>
                              <w:t xml:space="preserve"> </w:t>
                            </w:r>
                            <w:r w:rsidR="00DE6BCA">
                              <w:rPr>
                                <w:color w:val="000000" w:themeColor="text1"/>
                                <w:sz w:val="20"/>
                                <w:szCs w:val="20"/>
                              </w:rPr>
                              <w:t xml:space="preserve">learning how to </w:t>
                            </w:r>
                            <w:r w:rsidR="004754B2">
                              <w:rPr>
                                <w:color w:val="000000" w:themeColor="text1"/>
                                <w:sz w:val="20"/>
                                <w:szCs w:val="20"/>
                              </w:rPr>
                              <w:t>catch, send and receive the ball</w:t>
                            </w:r>
                            <w:r w:rsidR="00DE6BCA">
                              <w:rPr>
                                <w:color w:val="000000" w:themeColor="text1"/>
                                <w:sz w:val="20"/>
                                <w:szCs w:val="20"/>
                              </w:rPr>
                              <w:t xml:space="preserve">. This will develop into </w:t>
                            </w:r>
                            <w:r w:rsidR="004754B2">
                              <w:rPr>
                                <w:color w:val="000000" w:themeColor="text1"/>
                                <w:sz w:val="20"/>
                                <w:szCs w:val="20"/>
                              </w:rPr>
                              <w:t>working cooperatively with a partner, developing skills to win games.</w:t>
                            </w:r>
                            <w:r w:rsidR="00155A2E">
                              <w:rPr>
                                <w:color w:val="000000" w:themeColor="text1"/>
                                <w:sz w:val="20"/>
                                <w:szCs w:val="20"/>
                              </w:rPr>
                              <w:t xml:space="preserve"> </w:t>
                            </w:r>
                            <w:r w:rsidR="00DE6BCA">
                              <w:rPr>
                                <w:color w:val="000000" w:themeColor="text1"/>
                                <w:sz w:val="20"/>
                                <w:szCs w:val="20"/>
                              </w:rPr>
                              <w:t>Y</w:t>
                            </w:r>
                            <w:r>
                              <w:rPr>
                                <w:color w:val="000000" w:themeColor="text1"/>
                                <w:sz w:val="20"/>
                                <w:szCs w:val="20"/>
                              </w:rPr>
                              <w:t xml:space="preserve">ear 5 </w:t>
                            </w:r>
                            <w:r w:rsidR="00DE6BCA">
                              <w:rPr>
                                <w:color w:val="000000" w:themeColor="text1"/>
                                <w:sz w:val="20"/>
                                <w:szCs w:val="20"/>
                              </w:rPr>
                              <w:t>children</w:t>
                            </w:r>
                            <w:r>
                              <w:rPr>
                                <w:color w:val="000000" w:themeColor="text1"/>
                                <w:sz w:val="20"/>
                                <w:szCs w:val="20"/>
                              </w:rPr>
                              <w:t xml:space="preserve"> will</w:t>
                            </w:r>
                            <w:r w:rsidR="00DE6BCA">
                              <w:rPr>
                                <w:color w:val="000000" w:themeColor="text1"/>
                                <w:sz w:val="20"/>
                                <w:szCs w:val="20"/>
                              </w:rPr>
                              <w:t xml:space="preserve"> continue with their</w:t>
                            </w:r>
                            <w:r>
                              <w:rPr>
                                <w:color w:val="000000" w:themeColor="text1"/>
                                <w:sz w:val="20"/>
                                <w:szCs w:val="20"/>
                              </w:rPr>
                              <w:t xml:space="preserve"> swimming </w:t>
                            </w:r>
                            <w:r w:rsidR="00DE6BCA">
                              <w:rPr>
                                <w:color w:val="000000" w:themeColor="text1"/>
                                <w:sz w:val="20"/>
                                <w:szCs w:val="20"/>
                              </w:rPr>
                              <w:t xml:space="preserve">practice </w:t>
                            </w:r>
                            <w:r>
                              <w:rPr>
                                <w:color w:val="000000" w:themeColor="text1"/>
                                <w:sz w:val="20"/>
                                <w:szCs w:val="20"/>
                              </w:rPr>
                              <w:t xml:space="preserve">and learn water safety.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E2AA3D" id="_x0000_s1032" type="#_x0000_t202" style="position:absolute;margin-left:238.9pt;margin-top:3pt;width:297.4pt;height:137.8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" strokecolor="#4ea72e [3209]" strokeweight="4.5pt">
                <v:textbox>
                  <w:txbxContent>
                    <w:p w14:paraId="31162880" w14:textId="42898F2D" w:rsidR="00CB766A" w:rsidRPr="006B5476" w:rsidRDefault="00CB766A" w:rsidP="00CB766A">
                      <w:pPr>
                        <w:spacing w:after="0" w:line="252" w:lineRule="auto"/>
                        <w:rPr>
                          <w:rFonts w:ascii="Calibri" w:hAnsi="Calibri" w:cs="Calibri"/>
                          <w:b/>
                          <w:bCs/>
                          <w:color w:val="000000" w:themeColor="text1"/>
                          <w:sz w:val="20"/>
                          <w:szCs w:val="20"/>
                        </w:rPr>
                      </w:pPr>
                      <w:r>
                        <w:rPr>
                          <w:rFonts w:ascii="Calibri" w:hAnsi="Calibri" w:cs="Calibri"/>
                          <w:b/>
                          <w:bCs/>
                          <w:color w:val="000000" w:themeColor="text1"/>
                          <w:sz w:val="20"/>
                          <w:szCs w:val="20"/>
                        </w:rPr>
                        <w:t>PE</w:t>
                      </w:r>
                    </w:p>
                    <w:p w14:paraId="0BEABCA6" w14:textId="0A653315" w:rsidR="00CB033E" w:rsidRPr="00155A2E" w:rsidRDefault="00CB033E" w:rsidP="00CB766A">
                      <w:pPr>
                        <w:rPr>
                          <w:color w:val="000000" w:themeColor="text1"/>
                          <w:sz w:val="20"/>
                          <w:szCs w:val="20"/>
                        </w:rPr>
                      </w:pPr>
                      <w:r>
                        <w:rPr>
                          <w:color w:val="000000" w:themeColor="text1"/>
                          <w:sz w:val="20"/>
                          <w:szCs w:val="20"/>
                        </w:rPr>
                        <w:t xml:space="preserve">All </w:t>
                      </w:r>
                      <w:r w:rsidR="00834F24">
                        <w:rPr>
                          <w:color w:val="000000" w:themeColor="text1"/>
                          <w:sz w:val="20"/>
                          <w:szCs w:val="20"/>
                        </w:rPr>
                        <w:t xml:space="preserve">children </w:t>
                      </w:r>
                      <w:r w:rsidR="00DE6BCA">
                        <w:rPr>
                          <w:color w:val="000000" w:themeColor="text1"/>
                          <w:sz w:val="20"/>
                          <w:szCs w:val="20"/>
                        </w:rPr>
                        <w:t xml:space="preserve">will develop their </w:t>
                      </w:r>
                      <w:r w:rsidR="004754B2">
                        <w:rPr>
                          <w:color w:val="000000" w:themeColor="text1"/>
                          <w:sz w:val="20"/>
                          <w:szCs w:val="20"/>
                        </w:rPr>
                        <w:t>gymnastics</w:t>
                      </w:r>
                      <w:r w:rsidR="00DE6BCA">
                        <w:rPr>
                          <w:color w:val="000000" w:themeColor="text1"/>
                          <w:sz w:val="20"/>
                          <w:szCs w:val="20"/>
                        </w:rPr>
                        <w:t xml:space="preserve"> skills</w:t>
                      </w:r>
                      <w:r w:rsidR="00834F24">
                        <w:rPr>
                          <w:color w:val="000000" w:themeColor="text1"/>
                          <w:sz w:val="20"/>
                          <w:szCs w:val="20"/>
                        </w:rPr>
                        <w:t xml:space="preserve"> this term</w:t>
                      </w:r>
                      <w:r w:rsidR="00DE6BCA">
                        <w:rPr>
                          <w:color w:val="000000" w:themeColor="text1"/>
                          <w:sz w:val="20"/>
                          <w:szCs w:val="20"/>
                        </w:rPr>
                        <w:t xml:space="preserve">. Children will </w:t>
                      </w:r>
                      <w:r w:rsidR="004754B2">
                        <w:rPr>
                          <w:color w:val="000000" w:themeColor="text1"/>
                          <w:sz w:val="20"/>
                          <w:szCs w:val="20"/>
                        </w:rPr>
                        <w:t xml:space="preserve">learn asymmetrical balances and travel as well as completing routines and sequences with varying heights and speeds. </w:t>
                      </w:r>
                      <w:r w:rsidR="00DE6BCA">
                        <w:rPr>
                          <w:color w:val="000000" w:themeColor="text1"/>
                          <w:sz w:val="20"/>
                          <w:szCs w:val="20"/>
                        </w:rPr>
                        <w:t xml:space="preserve"> </w:t>
                      </w:r>
                      <w:r>
                        <w:rPr>
                          <w:color w:val="000000" w:themeColor="text1"/>
                          <w:sz w:val="20"/>
                          <w:szCs w:val="20"/>
                        </w:rPr>
                        <w:t xml:space="preserve"> </w:t>
                      </w:r>
                      <w:r w:rsidR="00CB766A">
                        <w:rPr>
                          <w:color w:val="000000" w:themeColor="text1"/>
                          <w:sz w:val="20"/>
                          <w:szCs w:val="20"/>
                        </w:rPr>
                        <w:t>Year 4 children will</w:t>
                      </w:r>
                      <w:r w:rsidR="00DE6BCA">
                        <w:rPr>
                          <w:color w:val="000000" w:themeColor="text1"/>
                          <w:sz w:val="20"/>
                          <w:szCs w:val="20"/>
                        </w:rPr>
                        <w:t xml:space="preserve"> </w:t>
                      </w:r>
                      <w:r w:rsidR="00834F24">
                        <w:rPr>
                          <w:color w:val="000000" w:themeColor="text1"/>
                          <w:sz w:val="20"/>
                          <w:szCs w:val="20"/>
                        </w:rPr>
                        <w:t xml:space="preserve">also </w:t>
                      </w:r>
                      <w:r w:rsidR="00DE6BCA">
                        <w:rPr>
                          <w:color w:val="000000" w:themeColor="text1"/>
                          <w:sz w:val="20"/>
                          <w:szCs w:val="20"/>
                        </w:rPr>
                        <w:t xml:space="preserve">be taught </w:t>
                      </w:r>
                      <w:r w:rsidR="004754B2">
                        <w:rPr>
                          <w:color w:val="000000" w:themeColor="text1"/>
                          <w:sz w:val="20"/>
                          <w:szCs w:val="20"/>
                        </w:rPr>
                        <w:t>volleyball</w:t>
                      </w:r>
                      <w:r w:rsidR="00DE6BCA">
                        <w:rPr>
                          <w:color w:val="000000" w:themeColor="text1"/>
                          <w:sz w:val="20"/>
                          <w:szCs w:val="20"/>
                        </w:rPr>
                        <w:t>,</w:t>
                      </w:r>
                      <w:r w:rsidR="00CB766A">
                        <w:rPr>
                          <w:color w:val="000000" w:themeColor="text1"/>
                          <w:sz w:val="20"/>
                          <w:szCs w:val="20"/>
                        </w:rPr>
                        <w:t xml:space="preserve"> </w:t>
                      </w:r>
                      <w:r w:rsidR="00DE6BCA">
                        <w:rPr>
                          <w:color w:val="000000" w:themeColor="text1"/>
                          <w:sz w:val="20"/>
                          <w:szCs w:val="20"/>
                        </w:rPr>
                        <w:t xml:space="preserve">learning how to </w:t>
                      </w:r>
                      <w:r w:rsidR="004754B2">
                        <w:rPr>
                          <w:color w:val="000000" w:themeColor="text1"/>
                          <w:sz w:val="20"/>
                          <w:szCs w:val="20"/>
                        </w:rPr>
                        <w:t>catch, send and receive the ball</w:t>
                      </w:r>
                      <w:r w:rsidR="00DE6BCA">
                        <w:rPr>
                          <w:color w:val="000000" w:themeColor="text1"/>
                          <w:sz w:val="20"/>
                          <w:szCs w:val="20"/>
                        </w:rPr>
                        <w:t xml:space="preserve">. This will develop into </w:t>
                      </w:r>
                      <w:r w:rsidR="004754B2">
                        <w:rPr>
                          <w:color w:val="000000" w:themeColor="text1"/>
                          <w:sz w:val="20"/>
                          <w:szCs w:val="20"/>
                        </w:rPr>
                        <w:t>working cooperatively with a partner, developing skills to win games.</w:t>
                      </w:r>
                      <w:r w:rsidR="00155A2E">
                        <w:rPr>
                          <w:color w:val="000000" w:themeColor="text1"/>
                          <w:sz w:val="20"/>
                          <w:szCs w:val="20"/>
                        </w:rPr>
                        <w:t xml:space="preserve"> </w:t>
                      </w:r>
                      <w:r w:rsidR="00DE6BCA">
                        <w:rPr>
                          <w:color w:val="000000" w:themeColor="text1"/>
                          <w:sz w:val="20"/>
                          <w:szCs w:val="20"/>
                        </w:rPr>
                        <w:t>Y</w:t>
                      </w:r>
                      <w:r>
                        <w:rPr>
                          <w:color w:val="000000" w:themeColor="text1"/>
                          <w:sz w:val="20"/>
                          <w:szCs w:val="20"/>
                        </w:rPr>
                        <w:t xml:space="preserve">ear 5 </w:t>
                      </w:r>
                      <w:r w:rsidR="00DE6BCA">
                        <w:rPr>
                          <w:color w:val="000000" w:themeColor="text1"/>
                          <w:sz w:val="20"/>
                          <w:szCs w:val="20"/>
                        </w:rPr>
                        <w:t>children</w:t>
                      </w:r>
                      <w:r>
                        <w:rPr>
                          <w:color w:val="000000" w:themeColor="text1"/>
                          <w:sz w:val="20"/>
                          <w:szCs w:val="20"/>
                        </w:rPr>
                        <w:t xml:space="preserve"> will</w:t>
                      </w:r>
                      <w:r w:rsidR="00DE6BCA">
                        <w:rPr>
                          <w:color w:val="000000" w:themeColor="text1"/>
                          <w:sz w:val="20"/>
                          <w:szCs w:val="20"/>
                        </w:rPr>
                        <w:t xml:space="preserve"> continue with their</w:t>
                      </w:r>
                      <w:r>
                        <w:rPr>
                          <w:color w:val="000000" w:themeColor="text1"/>
                          <w:sz w:val="20"/>
                          <w:szCs w:val="20"/>
                        </w:rPr>
                        <w:t xml:space="preserve"> swimming </w:t>
                      </w:r>
                      <w:r w:rsidR="00DE6BCA">
                        <w:rPr>
                          <w:color w:val="000000" w:themeColor="text1"/>
                          <w:sz w:val="20"/>
                          <w:szCs w:val="20"/>
                        </w:rPr>
                        <w:t xml:space="preserve">practice </w:t>
                      </w:r>
                      <w:r>
                        <w:rPr>
                          <w:color w:val="000000" w:themeColor="text1"/>
                          <w:sz w:val="20"/>
                          <w:szCs w:val="20"/>
                        </w:rPr>
                        <w:t xml:space="preserve">and learn water safety. </w:t>
                      </w:r>
                    </w:p>
                  </w:txbxContent>
                </v:textbox>
                <w10:wrap type="square"/>
              </v:shape>
            </w:pict>
          </mc:Fallback>
        </mc:AlternateContent>
      </w:r>
    </w:p>
    <w:p w14:paraId="567A759B" w14:textId="198F0EE9" w:rsidR="00162A9A" w:rsidRPr="00162A9A" w:rsidRDefault="00162A9A" w:rsidP="00162A9A"/>
    <w:p w14:paraId="64604C79" w14:textId="50876B73" w:rsidR="00162A9A" w:rsidRPr="00162A9A" w:rsidRDefault="00155A2E" w:rsidP="00162A9A">
      <w:r>
        <w:rPr>
          <w:noProof/>
        </w:rPr>
        <mc:AlternateContent>
          <mc:Choice Requires="wps">
            <w:drawing>
              <wp:anchor distT="45720" distB="45720" distL="114300" distR="114300" simplePos="0" relativeHeight="251659264" behindDoc="0" locked="0" layoutInCell="1" allowOverlap="1" wp14:anchorId="57B71A0C" wp14:editId="121DE0C8">
                <wp:simplePos x="0" y="0"/>
                <wp:positionH relativeFrom="margin">
                  <wp:posOffset>-219075</wp:posOffset>
                </wp:positionH>
                <wp:positionV relativeFrom="paragraph">
                  <wp:posOffset>269830</wp:posOffset>
                </wp:positionV>
                <wp:extent cx="3149600" cy="1198880"/>
                <wp:effectExtent l="25400" t="25400" r="38100" b="444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9600" cy="1198880"/>
                        </a:xfrm>
                        <a:prstGeom prst="rect">
                          <a:avLst/>
                        </a:prstGeom>
                        <a:solidFill>
                          <a:srgbClr val="FFFFFF"/>
                        </a:solidFill>
                        <a:ln w="57150">
                          <a:solidFill>
                            <a:schemeClr val="accent6"/>
                          </a:solidFill>
                          <a:miter lim="800000"/>
                          <a:headEnd/>
                          <a:tailEnd/>
                        </a:ln>
                      </wps:spPr>
                      <wps:txbx>
                        <w:txbxContent>
                          <w:p w14:paraId="02387096" w14:textId="694FB449" w:rsidR="00A866B9" w:rsidRPr="00774572" w:rsidRDefault="00786805" w:rsidP="00A866B9">
                            <w:pPr>
                              <w:spacing w:after="0"/>
                              <w:ind w:right="-32"/>
                              <w:rPr>
                                <w:rFonts w:cstheme="minorHAnsi"/>
                                <w:b/>
                                <w:color w:val="071320" w:themeColor="text2" w:themeShade="80"/>
                                <w:sz w:val="20"/>
                                <w:szCs w:val="20"/>
                              </w:rPr>
                            </w:pPr>
                            <w:r>
                              <w:rPr>
                                <w:rFonts w:cstheme="minorHAnsi"/>
                                <w:b/>
                                <w:color w:val="071320" w:themeColor="text2" w:themeShade="80"/>
                                <w:sz w:val="20"/>
                                <w:szCs w:val="20"/>
                              </w:rPr>
                              <w:t>Geography</w:t>
                            </w:r>
                          </w:p>
                          <w:p w14:paraId="4A43E982" w14:textId="782DE47B" w:rsidR="00A866B9" w:rsidRPr="00774572" w:rsidRDefault="00A866B9" w:rsidP="00A866B9">
                            <w:pPr>
                              <w:spacing w:after="0"/>
                              <w:ind w:right="-32"/>
                              <w:rPr>
                                <w:rFonts w:cstheme="minorHAnsi"/>
                                <w:color w:val="071320" w:themeColor="text2" w:themeShade="80"/>
                                <w:sz w:val="20"/>
                                <w:szCs w:val="20"/>
                              </w:rPr>
                            </w:pPr>
                            <w:r>
                              <w:rPr>
                                <w:rFonts w:cstheme="minorHAnsi"/>
                                <w:color w:val="071320" w:themeColor="text2" w:themeShade="80"/>
                                <w:sz w:val="20"/>
                                <w:szCs w:val="20"/>
                              </w:rPr>
                              <w:t>We will</w:t>
                            </w:r>
                            <w:r w:rsidR="00786805">
                              <w:rPr>
                                <w:rFonts w:cstheme="minorHAnsi"/>
                                <w:color w:val="071320" w:themeColor="text2" w:themeShade="80"/>
                                <w:sz w:val="20"/>
                                <w:szCs w:val="20"/>
                              </w:rPr>
                              <w:t xml:space="preserve"> visit North America looking at its environmental regions, countries and cities. Children will look at</w:t>
                            </w:r>
                            <w:r w:rsidR="00453EFA">
                              <w:rPr>
                                <w:rFonts w:cstheme="minorHAnsi"/>
                                <w:color w:val="071320" w:themeColor="text2" w:themeShade="80"/>
                                <w:sz w:val="20"/>
                                <w:szCs w:val="20"/>
                              </w:rPr>
                              <w:t xml:space="preserve"> and describe</w:t>
                            </w:r>
                            <w:r w:rsidR="00786805">
                              <w:rPr>
                                <w:rFonts w:cstheme="minorHAnsi"/>
                                <w:color w:val="071320" w:themeColor="text2" w:themeShade="80"/>
                                <w:sz w:val="20"/>
                                <w:szCs w:val="20"/>
                              </w:rPr>
                              <w:t xml:space="preserve"> geographical similarities and differences</w:t>
                            </w:r>
                            <w:r w:rsidR="00453EFA">
                              <w:rPr>
                                <w:rFonts w:cstheme="minorHAnsi"/>
                                <w:color w:val="071320" w:themeColor="text2" w:themeShade="80"/>
                                <w:sz w:val="20"/>
                                <w:szCs w:val="20"/>
                              </w:rPr>
                              <w:t xml:space="preserve"> through the study of human and physical geography</w:t>
                            </w:r>
                            <w:r w:rsidR="006A0CA6">
                              <w:rPr>
                                <w:rFonts w:cstheme="minorHAnsi"/>
                                <w:color w:val="071320" w:themeColor="text2" w:themeShade="80"/>
                                <w:sz w:val="20"/>
                                <w:szCs w:val="20"/>
                              </w:rPr>
                              <w:t xml:space="preserve"> making comparisons with the UK. </w:t>
                            </w:r>
                          </w:p>
                          <w:p w14:paraId="4CA8F7FB" w14:textId="52DB7EE2" w:rsidR="00A866B9" w:rsidRDefault="00A866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B71A0C" id="_x0000_s1033" type="#_x0000_t202" style="position:absolute;margin-left:-17.25pt;margin-top:21.25pt;width:248pt;height:94.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" strokecolor="#4ea72e [3209]" strokeweight="4.5pt">
                <v:textbox>
                  <w:txbxContent>
                    <w:p w14:paraId="02387096" w14:textId="694FB449" w:rsidR="00A866B9" w:rsidRPr="00774572" w:rsidRDefault="00786805" w:rsidP="00A866B9">
                      <w:pPr>
                        <w:spacing w:after="0"/>
                        <w:ind w:right="-32"/>
                        <w:rPr>
                          <w:rFonts w:cstheme="minorHAnsi"/>
                          <w:b/>
                          <w:color w:val="071320" w:themeColor="text2" w:themeShade="80"/>
                          <w:sz w:val="20"/>
                          <w:szCs w:val="20"/>
                        </w:rPr>
                      </w:pPr>
                      <w:r>
                        <w:rPr>
                          <w:rFonts w:cstheme="minorHAnsi"/>
                          <w:b/>
                          <w:color w:val="071320" w:themeColor="text2" w:themeShade="80"/>
                          <w:sz w:val="20"/>
                          <w:szCs w:val="20"/>
                        </w:rPr>
                        <w:t>Geography</w:t>
                      </w:r>
                    </w:p>
                    <w:p w14:paraId="4A43E982" w14:textId="782DE47B" w:rsidR="00A866B9" w:rsidRPr="00774572" w:rsidRDefault="00A866B9" w:rsidP="00A866B9">
                      <w:pPr>
                        <w:spacing w:after="0"/>
                        <w:ind w:right="-32"/>
                        <w:rPr>
                          <w:rFonts w:cstheme="minorHAnsi"/>
                          <w:color w:val="071320" w:themeColor="text2" w:themeShade="80"/>
                          <w:sz w:val="20"/>
                          <w:szCs w:val="20"/>
                        </w:rPr>
                      </w:pPr>
                      <w:r>
                        <w:rPr>
                          <w:rFonts w:cstheme="minorHAnsi"/>
                          <w:color w:val="071320" w:themeColor="text2" w:themeShade="80"/>
                          <w:sz w:val="20"/>
                          <w:szCs w:val="20"/>
                        </w:rPr>
                        <w:t>We will</w:t>
                      </w:r>
                      <w:r w:rsidR="00786805">
                        <w:rPr>
                          <w:rFonts w:cstheme="minorHAnsi"/>
                          <w:color w:val="071320" w:themeColor="text2" w:themeShade="80"/>
                          <w:sz w:val="20"/>
                          <w:szCs w:val="20"/>
                        </w:rPr>
                        <w:t xml:space="preserve"> visit North America looking at its environmental regions, countries and cities. Children will look at</w:t>
                      </w:r>
                      <w:r w:rsidR="00453EFA">
                        <w:rPr>
                          <w:rFonts w:cstheme="minorHAnsi"/>
                          <w:color w:val="071320" w:themeColor="text2" w:themeShade="80"/>
                          <w:sz w:val="20"/>
                          <w:szCs w:val="20"/>
                        </w:rPr>
                        <w:t xml:space="preserve"> and describe</w:t>
                      </w:r>
                      <w:r w:rsidR="00786805">
                        <w:rPr>
                          <w:rFonts w:cstheme="minorHAnsi"/>
                          <w:color w:val="071320" w:themeColor="text2" w:themeShade="80"/>
                          <w:sz w:val="20"/>
                          <w:szCs w:val="20"/>
                        </w:rPr>
                        <w:t xml:space="preserve"> geographical similarities and differences</w:t>
                      </w:r>
                      <w:r w:rsidR="00453EFA">
                        <w:rPr>
                          <w:rFonts w:cstheme="minorHAnsi"/>
                          <w:color w:val="071320" w:themeColor="text2" w:themeShade="80"/>
                          <w:sz w:val="20"/>
                          <w:szCs w:val="20"/>
                        </w:rPr>
                        <w:t xml:space="preserve"> through the study of human and physical geography</w:t>
                      </w:r>
                      <w:r w:rsidR="006A0CA6">
                        <w:rPr>
                          <w:rFonts w:cstheme="minorHAnsi"/>
                          <w:color w:val="071320" w:themeColor="text2" w:themeShade="80"/>
                          <w:sz w:val="20"/>
                          <w:szCs w:val="20"/>
                        </w:rPr>
                        <w:t xml:space="preserve"> making comparisons with the UK. </w:t>
                      </w:r>
                    </w:p>
                    <w:p w14:paraId="4CA8F7FB" w14:textId="52DB7EE2" w:rsidR="00A866B9" w:rsidRDefault="00A866B9"/>
                  </w:txbxContent>
                </v:textbox>
                <w10:wrap type="square" anchorx="margin"/>
              </v:shape>
            </w:pict>
          </mc:Fallback>
        </mc:AlternateContent>
      </w:r>
      <w:r>
        <w:rPr>
          <w:noProof/>
        </w:rPr>
        <mc:AlternateContent>
          <mc:Choice Requires="wps">
            <w:drawing>
              <wp:anchor distT="45720" distB="45720" distL="114300" distR="114300" simplePos="0" relativeHeight="251670528" behindDoc="0" locked="0" layoutInCell="1" allowOverlap="1" wp14:anchorId="134624E8" wp14:editId="2B671D33">
                <wp:simplePos x="0" y="0"/>
                <wp:positionH relativeFrom="page">
                  <wp:posOffset>7350760</wp:posOffset>
                </wp:positionH>
                <wp:positionV relativeFrom="paragraph">
                  <wp:posOffset>1243330</wp:posOffset>
                </wp:positionV>
                <wp:extent cx="3150870" cy="1405890"/>
                <wp:effectExtent l="19050" t="19050" r="30480" b="41910"/>
                <wp:wrapSquare wrapText="bothSides"/>
                <wp:docPr id="17918220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0870" cy="1405890"/>
                        </a:xfrm>
                        <a:prstGeom prst="rect">
                          <a:avLst/>
                        </a:prstGeom>
                        <a:solidFill>
                          <a:srgbClr val="FFFFFF"/>
                        </a:solidFill>
                        <a:ln w="57150">
                          <a:solidFill>
                            <a:schemeClr val="accent6"/>
                          </a:solidFill>
                          <a:miter lim="800000"/>
                          <a:headEnd/>
                          <a:tailEnd/>
                        </a:ln>
                      </wps:spPr>
                      <wps:txbx>
                        <w:txbxContent>
                          <w:p w14:paraId="78E5E5F9" w14:textId="77777777" w:rsidR="00A866B9" w:rsidRPr="003D75DC" w:rsidRDefault="00A866B9" w:rsidP="00A866B9">
                            <w:pPr>
                              <w:spacing w:after="0"/>
                              <w:rPr>
                                <w:rFonts w:cstheme="minorHAnsi"/>
                                <w:b/>
                                <w:color w:val="071320" w:themeColor="text2" w:themeShade="80"/>
                                <w:sz w:val="20"/>
                              </w:rPr>
                            </w:pPr>
                            <w:r w:rsidRPr="003D75DC">
                              <w:rPr>
                                <w:rFonts w:cstheme="minorHAnsi"/>
                                <w:b/>
                                <w:color w:val="071320" w:themeColor="text2" w:themeShade="80"/>
                                <w:sz w:val="20"/>
                              </w:rPr>
                              <w:t>Computing</w:t>
                            </w:r>
                          </w:p>
                          <w:p w14:paraId="60ED0DCE" w14:textId="0B9C8B66" w:rsidR="00A866B9" w:rsidRDefault="00A866B9" w:rsidP="00453EFA">
                            <w:pPr>
                              <w:spacing w:after="0"/>
                            </w:pPr>
                            <w:r>
                              <w:rPr>
                                <w:rFonts w:cstheme="minorHAnsi"/>
                                <w:sz w:val="20"/>
                              </w:rPr>
                              <w:t xml:space="preserve">This term children will </w:t>
                            </w:r>
                            <w:r w:rsidR="00453EFA">
                              <w:rPr>
                                <w:rFonts w:cstheme="minorHAnsi"/>
                                <w:sz w:val="20"/>
                              </w:rPr>
                              <w:t xml:space="preserve">become game creators. Children will explore and evaluate features of successful video games before planning, designing and using game sprites. They will then add features, check playability and evaluate games created by peers.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4624E8" id="_x0000_s1034" type="#_x0000_t202" style="position:absolute;margin-left:578.8pt;margin-top:97.9pt;width:248.1pt;height:110.7pt;z-index:2516705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" strokecolor="#4ea72e [3209]" strokeweight="4.5pt">
                <v:textbox>
                  <w:txbxContent>
                    <w:p w14:paraId="78E5E5F9" w14:textId="77777777" w:rsidR="00A866B9" w:rsidRPr="003D75DC" w:rsidRDefault="00A866B9" w:rsidP="00A866B9">
                      <w:pPr>
                        <w:spacing w:after="0"/>
                        <w:rPr>
                          <w:rFonts w:cstheme="minorHAnsi"/>
                          <w:b/>
                          <w:color w:val="071320" w:themeColor="text2" w:themeShade="80"/>
                          <w:sz w:val="20"/>
                        </w:rPr>
                      </w:pPr>
                      <w:r w:rsidRPr="003D75DC">
                        <w:rPr>
                          <w:rFonts w:cstheme="minorHAnsi"/>
                          <w:b/>
                          <w:color w:val="071320" w:themeColor="text2" w:themeShade="80"/>
                          <w:sz w:val="20"/>
                        </w:rPr>
                        <w:t>Computing</w:t>
                      </w:r>
                    </w:p>
                    <w:p w14:paraId="60ED0DCE" w14:textId="0B9C8B66" w:rsidR="00A866B9" w:rsidRDefault="00A866B9" w:rsidP="00453EFA">
                      <w:pPr>
                        <w:spacing w:after="0"/>
                      </w:pPr>
                      <w:r>
                        <w:rPr>
                          <w:rFonts w:cstheme="minorHAnsi"/>
                          <w:sz w:val="20"/>
                        </w:rPr>
                        <w:t xml:space="preserve">This term children will </w:t>
                      </w:r>
                      <w:r w:rsidR="00453EFA">
                        <w:rPr>
                          <w:rFonts w:cstheme="minorHAnsi"/>
                          <w:sz w:val="20"/>
                        </w:rPr>
                        <w:t xml:space="preserve">become game creators. Children will explore and evaluate features of successful video games before planning, designing and using game sprites. They will then add features, check playability and evaluate games created by peers. </w:t>
                      </w:r>
                    </w:p>
                  </w:txbxContent>
                </v:textbox>
                <w10:wrap type="square" anchorx="page"/>
              </v:shape>
            </w:pict>
          </mc:Fallback>
        </mc:AlternateContent>
      </w:r>
      <w:r>
        <w:rPr>
          <w:noProof/>
        </w:rPr>
        <mc:AlternateContent>
          <mc:Choice Requires="wps">
            <w:drawing>
              <wp:anchor distT="45720" distB="45720" distL="114300" distR="114300" simplePos="0" relativeHeight="251668480" behindDoc="0" locked="0" layoutInCell="1" allowOverlap="1" wp14:anchorId="68E83B4C" wp14:editId="1551BD51">
                <wp:simplePos x="0" y="0"/>
                <wp:positionH relativeFrom="margin">
                  <wp:posOffset>3034030</wp:posOffset>
                </wp:positionH>
                <wp:positionV relativeFrom="paragraph">
                  <wp:posOffset>1264920</wp:posOffset>
                </wp:positionV>
                <wp:extent cx="3780155" cy="1391285"/>
                <wp:effectExtent l="19050" t="19050" r="29845" b="37465"/>
                <wp:wrapSquare wrapText="bothSides"/>
                <wp:docPr id="2521528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0155" cy="1391285"/>
                        </a:xfrm>
                        <a:prstGeom prst="rect">
                          <a:avLst/>
                        </a:prstGeom>
                        <a:solidFill>
                          <a:srgbClr val="FFFFFF"/>
                        </a:solidFill>
                        <a:ln w="57150">
                          <a:solidFill>
                            <a:schemeClr val="accent6"/>
                          </a:solidFill>
                          <a:miter lim="800000"/>
                          <a:headEnd/>
                          <a:tailEnd/>
                        </a:ln>
                      </wps:spPr>
                      <wps:txbx>
                        <w:txbxContent>
                          <w:p w14:paraId="350B2412" w14:textId="15C6173D" w:rsidR="00A866B9" w:rsidRPr="006B5476" w:rsidRDefault="004754B2" w:rsidP="00A866B9">
                            <w:pPr>
                              <w:spacing w:after="0" w:line="252" w:lineRule="auto"/>
                              <w:rPr>
                                <w:rFonts w:ascii="Calibri" w:hAnsi="Calibri" w:cs="Calibri"/>
                                <w:b/>
                                <w:bCs/>
                                <w:color w:val="000000" w:themeColor="text1"/>
                                <w:sz w:val="20"/>
                                <w:szCs w:val="20"/>
                              </w:rPr>
                            </w:pPr>
                            <w:r>
                              <w:rPr>
                                <w:rFonts w:ascii="Calibri" w:hAnsi="Calibri" w:cs="Calibri"/>
                                <w:b/>
                                <w:bCs/>
                                <w:color w:val="000000" w:themeColor="text1"/>
                                <w:sz w:val="20"/>
                                <w:szCs w:val="20"/>
                              </w:rPr>
                              <w:t>French</w:t>
                            </w:r>
                          </w:p>
                          <w:p w14:paraId="6C4AD781" w14:textId="0E3B36A8" w:rsidR="00A866B9" w:rsidRDefault="00A866B9" w:rsidP="00F76084">
                            <w:pPr>
                              <w:spacing w:line="252" w:lineRule="auto"/>
                              <w:rPr>
                                <w:sz w:val="20"/>
                                <w:szCs w:val="20"/>
                              </w:rPr>
                            </w:pPr>
                            <w:r w:rsidRPr="00460B8D">
                              <w:rPr>
                                <w:color w:val="000000" w:themeColor="text1"/>
                                <w:sz w:val="20"/>
                                <w:szCs w:val="20"/>
                              </w:rPr>
                              <w:t xml:space="preserve">Children </w:t>
                            </w:r>
                            <w:r w:rsidR="00A31D56" w:rsidRPr="00460B8D">
                              <w:rPr>
                                <w:color w:val="000000" w:themeColor="text1"/>
                                <w:sz w:val="20"/>
                                <w:szCs w:val="20"/>
                              </w:rPr>
                              <w:t xml:space="preserve">in Year 4 will </w:t>
                            </w:r>
                            <w:r w:rsidR="005205D4" w:rsidRPr="00460B8D">
                              <w:rPr>
                                <w:color w:val="000000" w:themeColor="text1"/>
                                <w:sz w:val="20"/>
                                <w:szCs w:val="20"/>
                              </w:rPr>
                              <w:t xml:space="preserve">learn </w:t>
                            </w:r>
                            <w:r w:rsidR="004754B2">
                              <w:rPr>
                                <w:color w:val="000000" w:themeColor="text1"/>
                                <w:sz w:val="20"/>
                                <w:szCs w:val="20"/>
                              </w:rPr>
                              <w:t xml:space="preserve">how to say the date, recite numbers up to 31 and learn new vocabulary and phrases needed for class equipment. </w:t>
                            </w:r>
                          </w:p>
                          <w:p w14:paraId="3169E1DC" w14:textId="7942BD18" w:rsidR="00626EE8" w:rsidRPr="00460B8D" w:rsidRDefault="00626EE8" w:rsidP="00F76084">
                            <w:pPr>
                              <w:spacing w:line="252" w:lineRule="auto"/>
                              <w:rPr>
                                <w:color w:val="000000" w:themeColor="text1"/>
                                <w:sz w:val="20"/>
                                <w:szCs w:val="20"/>
                              </w:rPr>
                            </w:pPr>
                            <w:r>
                              <w:rPr>
                                <w:sz w:val="20"/>
                                <w:szCs w:val="20"/>
                              </w:rPr>
                              <w:t xml:space="preserve">In year 5 children will learn </w:t>
                            </w:r>
                            <w:r w:rsidR="004754B2">
                              <w:rPr>
                                <w:sz w:val="20"/>
                                <w:szCs w:val="20"/>
                              </w:rPr>
                              <w:t xml:space="preserve">how to describe themselves and as imaginary Vikings as well as being able to describe what the weather is like and give a predicted forecast.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E83B4C" id="_x0000_s1035" type="#_x0000_t202" style="position:absolute;margin-left:238.9pt;margin-top:99.6pt;width:297.65pt;height:109.5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" strokecolor="#4ea72e [3209]" strokeweight="4.5pt">
                <v:textbox>
                  <w:txbxContent>
                    <w:p w14:paraId="350B2412" w14:textId="15C6173D" w:rsidR="00A866B9" w:rsidRPr="006B5476" w:rsidRDefault="004754B2" w:rsidP="00A866B9">
                      <w:pPr>
                        <w:spacing w:after="0" w:line="252" w:lineRule="auto"/>
                        <w:rPr>
                          <w:rFonts w:ascii="Calibri" w:hAnsi="Calibri" w:cs="Calibri"/>
                          <w:b/>
                          <w:bCs/>
                          <w:color w:val="000000" w:themeColor="text1"/>
                          <w:sz w:val="20"/>
                          <w:szCs w:val="20"/>
                        </w:rPr>
                      </w:pPr>
                      <w:r>
                        <w:rPr>
                          <w:rFonts w:ascii="Calibri" w:hAnsi="Calibri" w:cs="Calibri"/>
                          <w:b/>
                          <w:bCs/>
                          <w:color w:val="000000" w:themeColor="text1"/>
                          <w:sz w:val="20"/>
                          <w:szCs w:val="20"/>
                        </w:rPr>
                        <w:t>French</w:t>
                      </w:r>
                    </w:p>
                    <w:p w14:paraId="6C4AD781" w14:textId="0E3B36A8" w:rsidR="00A866B9" w:rsidRDefault="00A866B9" w:rsidP="00F76084">
                      <w:pPr>
                        <w:spacing w:line="252" w:lineRule="auto"/>
                        <w:rPr>
                          <w:sz w:val="20"/>
                          <w:szCs w:val="20"/>
                        </w:rPr>
                      </w:pPr>
                      <w:r w:rsidRPr="00460B8D">
                        <w:rPr>
                          <w:color w:val="000000" w:themeColor="text1"/>
                          <w:sz w:val="20"/>
                          <w:szCs w:val="20"/>
                        </w:rPr>
                        <w:t xml:space="preserve">Children </w:t>
                      </w:r>
                      <w:r w:rsidR="00A31D56" w:rsidRPr="00460B8D">
                        <w:rPr>
                          <w:color w:val="000000" w:themeColor="text1"/>
                          <w:sz w:val="20"/>
                          <w:szCs w:val="20"/>
                        </w:rPr>
                        <w:t xml:space="preserve">in Year 4 will </w:t>
                      </w:r>
                      <w:r w:rsidR="005205D4" w:rsidRPr="00460B8D">
                        <w:rPr>
                          <w:color w:val="000000" w:themeColor="text1"/>
                          <w:sz w:val="20"/>
                          <w:szCs w:val="20"/>
                        </w:rPr>
                        <w:t xml:space="preserve">learn </w:t>
                      </w:r>
                      <w:r w:rsidR="004754B2">
                        <w:rPr>
                          <w:color w:val="000000" w:themeColor="text1"/>
                          <w:sz w:val="20"/>
                          <w:szCs w:val="20"/>
                        </w:rPr>
                        <w:t xml:space="preserve">how to say the date, recite numbers up to 31 and learn new vocabulary and phrases needed for class equipment. </w:t>
                      </w:r>
                    </w:p>
                    <w:p w14:paraId="3169E1DC" w14:textId="7942BD18" w:rsidR="00626EE8" w:rsidRPr="00460B8D" w:rsidRDefault="00626EE8" w:rsidP="00F76084">
                      <w:pPr>
                        <w:spacing w:line="252" w:lineRule="auto"/>
                        <w:rPr>
                          <w:color w:val="000000" w:themeColor="text1"/>
                          <w:sz w:val="20"/>
                          <w:szCs w:val="20"/>
                        </w:rPr>
                      </w:pPr>
                      <w:r>
                        <w:rPr>
                          <w:sz w:val="20"/>
                          <w:szCs w:val="20"/>
                        </w:rPr>
                        <w:t xml:space="preserve">In year 5 children will learn </w:t>
                      </w:r>
                      <w:r w:rsidR="004754B2">
                        <w:rPr>
                          <w:sz w:val="20"/>
                          <w:szCs w:val="20"/>
                        </w:rPr>
                        <w:t xml:space="preserve">how to describe themselves and as imaginary Vikings as well as being able to describe what the weather is like and give a predicted forecast. </w:t>
                      </w:r>
                    </w:p>
                  </w:txbxContent>
                </v:textbox>
                <w10:wrap type="square" anchorx="margin"/>
              </v:shape>
            </w:pict>
          </mc:Fallback>
        </mc:AlternateContent>
      </w:r>
      <w:r>
        <w:rPr>
          <w:noProof/>
        </w:rPr>
        <mc:AlternateContent>
          <mc:Choice Requires="wps">
            <w:drawing>
              <wp:anchor distT="45720" distB="45720" distL="114300" distR="114300" simplePos="0" relativeHeight="251666432" behindDoc="0" locked="0" layoutInCell="1" allowOverlap="1" wp14:anchorId="4228C918" wp14:editId="412EF56D">
                <wp:simplePos x="0" y="0"/>
                <wp:positionH relativeFrom="column">
                  <wp:posOffset>-234950</wp:posOffset>
                </wp:positionH>
                <wp:positionV relativeFrom="paragraph">
                  <wp:posOffset>2340049</wp:posOffset>
                </wp:positionV>
                <wp:extent cx="3161030" cy="1066800"/>
                <wp:effectExtent l="25400" t="25400" r="39370" b="38100"/>
                <wp:wrapSquare wrapText="bothSides"/>
                <wp:docPr id="10754971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1030" cy="1066800"/>
                        </a:xfrm>
                        <a:prstGeom prst="rect">
                          <a:avLst/>
                        </a:prstGeom>
                        <a:solidFill>
                          <a:srgbClr val="FFFFFF"/>
                        </a:solidFill>
                        <a:ln w="57150">
                          <a:solidFill>
                            <a:schemeClr val="accent6"/>
                          </a:solidFill>
                          <a:miter lim="800000"/>
                          <a:headEnd/>
                          <a:tailEnd/>
                        </a:ln>
                      </wps:spPr>
                      <wps:txbx>
                        <w:txbxContent>
                          <w:p w14:paraId="336C421C" w14:textId="77777777" w:rsidR="00A866B9" w:rsidRPr="00CB033E" w:rsidRDefault="00A866B9" w:rsidP="00A866B9">
                            <w:pPr>
                              <w:spacing w:after="0" w:line="254" w:lineRule="auto"/>
                              <w:rPr>
                                <w:rFonts w:asciiTheme="majorHAnsi" w:hAnsiTheme="majorHAnsi" w:cs="Calibri"/>
                                <w:b/>
                                <w:bCs/>
                                <w:color w:val="222A35"/>
                                <w:sz w:val="20"/>
                                <w:szCs w:val="20"/>
                              </w:rPr>
                            </w:pPr>
                            <w:r w:rsidRPr="00CB033E">
                              <w:rPr>
                                <w:rFonts w:asciiTheme="majorHAnsi" w:hAnsiTheme="majorHAnsi" w:cs="Calibri"/>
                                <w:b/>
                                <w:bCs/>
                                <w:color w:val="222A35"/>
                                <w:sz w:val="20"/>
                                <w:szCs w:val="20"/>
                              </w:rPr>
                              <w:t>Music</w:t>
                            </w:r>
                          </w:p>
                          <w:p w14:paraId="3D274044" w14:textId="67C19E29" w:rsidR="00A866B9" w:rsidRDefault="00453EFA">
                            <w:r>
                              <w:rPr>
                                <w:rFonts w:asciiTheme="majorHAnsi" w:hAnsiTheme="majorHAnsi" w:cs="Calibri"/>
                                <w:color w:val="222A35"/>
                                <w:sz w:val="20"/>
                                <w:szCs w:val="20"/>
                              </w:rPr>
                              <w:t xml:space="preserve">Children will explore Sing Up. </w:t>
                            </w:r>
                            <w:r w:rsidR="00417BDD">
                              <w:rPr>
                                <w:rFonts w:asciiTheme="majorHAnsi" w:hAnsiTheme="majorHAnsi" w:cs="Calibri"/>
                                <w:color w:val="222A35"/>
                                <w:sz w:val="20"/>
                                <w:szCs w:val="20"/>
                              </w:rPr>
                              <w:t>Identifying similarities and differences between pieces of music</w:t>
                            </w:r>
                            <w:r w:rsidR="00677E21">
                              <w:rPr>
                                <w:rFonts w:asciiTheme="majorHAnsi" w:hAnsiTheme="majorHAnsi" w:cs="Calibri"/>
                                <w:color w:val="222A35"/>
                                <w:sz w:val="20"/>
                                <w:szCs w:val="20"/>
                              </w:rPr>
                              <w:t xml:space="preserve">, listening and responding to music as well as </w:t>
                            </w:r>
                            <w:r w:rsidR="006C6CAF">
                              <w:rPr>
                                <w:rFonts w:asciiTheme="majorHAnsi" w:hAnsiTheme="majorHAnsi" w:cs="Calibri"/>
                                <w:color w:val="222A35"/>
                                <w:sz w:val="20"/>
                                <w:szCs w:val="20"/>
                              </w:rPr>
                              <w:t xml:space="preserve">matching vocal and instrument sounds.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28C918" id="_x0000_s1036" type="#_x0000_t202" style="position:absolute;margin-left:-18.5pt;margin-top:184.25pt;width:248.9pt;height:84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" strokecolor="#4ea72e [3209]" strokeweight="4.5pt">
                <v:textbox>
                  <w:txbxContent>
                    <w:p w14:paraId="336C421C" w14:textId="77777777" w:rsidR="00A866B9" w:rsidRPr="00CB033E" w:rsidRDefault="00A866B9" w:rsidP="00A866B9">
                      <w:pPr>
                        <w:spacing w:after="0" w:line="254" w:lineRule="auto"/>
                        <w:rPr>
                          <w:rFonts w:asciiTheme="majorHAnsi" w:hAnsiTheme="majorHAnsi" w:cs="Calibri"/>
                          <w:b/>
                          <w:bCs/>
                          <w:color w:val="222A35"/>
                          <w:sz w:val="20"/>
                          <w:szCs w:val="20"/>
                        </w:rPr>
                      </w:pPr>
                      <w:r w:rsidRPr="00CB033E">
                        <w:rPr>
                          <w:rFonts w:asciiTheme="majorHAnsi" w:hAnsiTheme="majorHAnsi" w:cs="Calibri"/>
                          <w:b/>
                          <w:bCs/>
                          <w:color w:val="222A35"/>
                          <w:sz w:val="20"/>
                          <w:szCs w:val="20"/>
                        </w:rPr>
                        <w:t>Music</w:t>
                      </w:r>
                    </w:p>
                    <w:p w14:paraId="3D274044" w14:textId="67C19E29" w:rsidR="00A866B9" w:rsidRDefault="00453EFA">
                      <w:r>
                        <w:rPr>
                          <w:rFonts w:asciiTheme="majorHAnsi" w:hAnsiTheme="majorHAnsi" w:cs="Calibri"/>
                          <w:color w:val="222A35"/>
                          <w:sz w:val="20"/>
                          <w:szCs w:val="20"/>
                        </w:rPr>
                        <w:t xml:space="preserve">Children will explore Sing Up. </w:t>
                      </w:r>
                      <w:r w:rsidR="00417BDD">
                        <w:rPr>
                          <w:rFonts w:asciiTheme="majorHAnsi" w:hAnsiTheme="majorHAnsi" w:cs="Calibri"/>
                          <w:color w:val="222A35"/>
                          <w:sz w:val="20"/>
                          <w:szCs w:val="20"/>
                        </w:rPr>
                        <w:t>Identifying similarities and differences between pieces of music</w:t>
                      </w:r>
                      <w:r w:rsidR="00677E21">
                        <w:rPr>
                          <w:rFonts w:asciiTheme="majorHAnsi" w:hAnsiTheme="majorHAnsi" w:cs="Calibri"/>
                          <w:color w:val="222A35"/>
                          <w:sz w:val="20"/>
                          <w:szCs w:val="20"/>
                        </w:rPr>
                        <w:t xml:space="preserve">, listening and responding to music as well as </w:t>
                      </w:r>
                      <w:r w:rsidR="006C6CAF">
                        <w:rPr>
                          <w:rFonts w:asciiTheme="majorHAnsi" w:hAnsiTheme="majorHAnsi" w:cs="Calibri"/>
                          <w:color w:val="222A35"/>
                          <w:sz w:val="20"/>
                          <w:szCs w:val="20"/>
                        </w:rPr>
                        <w:t xml:space="preserve">matching vocal and instrument sounds. </w:t>
                      </w:r>
                    </w:p>
                  </w:txbxContent>
                </v:textbox>
                <w10:wrap type="square"/>
              </v:shape>
            </w:pict>
          </mc:Fallback>
        </mc:AlternateContent>
      </w:r>
    </w:p>
    <w:sectPr w:rsidR="00162A9A" w:rsidRPr="00162A9A" w:rsidSect="00A866B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Script">
    <w:panose1 w:val="030B0504020000000003"/>
    <w:charset w:val="00"/>
    <w:family w:val="script"/>
    <w:pitch w:val="variable"/>
    <w:sig w:usb0="0000028F"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6B9"/>
    <w:rsid w:val="00093648"/>
    <w:rsid w:val="000C5548"/>
    <w:rsid w:val="00131E21"/>
    <w:rsid w:val="0014434A"/>
    <w:rsid w:val="00155A2E"/>
    <w:rsid w:val="00162A9A"/>
    <w:rsid w:val="0016494B"/>
    <w:rsid w:val="001F6331"/>
    <w:rsid w:val="001F6E9E"/>
    <w:rsid w:val="002440E1"/>
    <w:rsid w:val="00331ED9"/>
    <w:rsid w:val="00334744"/>
    <w:rsid w:val="00385CCC"/>
    <w:rsid w:val="004014DE"/>
    <w:rsid w:val="004028BB"/>
    <w:rsid w:val="00410CAC"/>
    <w:rsid w:val="004176CE"/>
    <w:rsid w:val="00417BDD"/>
    <w:rsid w:val="00453EFA"/>
    <w:rsid w:val="00460B8D"/>
    <w:rsid w:val="004754B2"/>
    <w:rsid w:val="00481FB4"/>
    <w:rsid w:val="004D0D6C"/>
    <w:rsid w:val="005205D4"/>
    <w:rsid w:val="00533616"/>
    <w:rsid w:val="00556408"/>
    <w:rsid w:val="00580DB8"/>
    <w:rsid w:val="00600BB1"/>
    <w:rsid w:val="00626EE8"/>
    <w:rsid w:val="00677E21"/>
    <w:rsid w:val="006A0CA6"/>
    <w:rsid w:val="006C6CAF"/>
    <w:rsid w:val="006D342E"/>
    <w:rsid w:val="006F4C3F"/>
    <w:rsid w:val="00711E08"/>
    <w:rsid w:val="007544DC"/>
    <w:rsid w:val="00786805"/>
    <w:rsid w:val="00796A60"/>
    <w:rsid w:val="007F7DA6"/>
    <w:rsid w:val="00834F24"/>
    <w:rsid w:val="009C7B2F"/>
    <w:rsid w:val="00A31D56"/>
    <w:rsid w:val="00A866B9"/>
    <w:rsid w:val="00AD3124"/>
    <w:rsid w:val="00AF5EE7"/>
    <w:rsid w:val="00B46D1D"/>
    <w:rsid w:val="00C01E8B"/>
    <w:rsid w:val="00C17C12"/>
    <w:rsid w:val="00C32272"/>
    <w:rsid w:val="00C730A9"/>
    <w:rsid w:val="00CA3903"/>
    <w:rsid w:val="00CB033E"/>
    <w:rsid w:val="00CB766A"/>
    <w:rsid w:val="00CD3060"/>
    <w:rsid w:val="00CE20B6"/>
    <w:rsid w:val="00D80BC1"/>
    <w:rsid w:val="00DD711B"/>
    <w:rsid w:val="00DE6BCA"/>
    <w:rsid w:val="00E4401D"/>
    <w:rsid w:val="00ED5B11"/>
    <w:rsid w:val="00EF142B"/>
    <w:rsid w:val="00F76084"/>
    <w:rsid w:val="00F81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B72C5"/>
  <w15:chartTrackingRefBased/>
  <w15:docId w15:val="{D44419E2-D089-4A62-941D-E91FD950D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66A"/>
  </w:style>
  <w:style w:type="paragraph" w:styleId="Heading1">
    <w:name w:val="heading 1"/>
    <w:basedOn w:val="Normal"/>
    <w:next w:val="Normal"/>
    <w:link w:val="Heading1Char"/>
    <w:uiPriority w:val="9"/>
    <w:qFormat/>
    <w:rsid w:val="00A866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66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66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66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66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66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66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66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66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6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66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66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66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66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66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66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66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66B9"/>
    <w:rPr>
      <w:rFonts w:eastAsiaTheme="majorEastAsia" w:cstheme="majorBidi"/>
      <w:color w:val="272727" w:themeColor="text1" w:themeTint="D8"/>
    </w:rPr>
  </w:style>
  <w:style w:type="paragraph" w:styleId="Title">
    <w:name w:val="Title"/>
    <w:basedOn w:val="Normal"/>
    <w:next w:val="Normal"/>
    <w:link w:val="TitleChar"/>
    <w:uiPriority w:val="10"/>
    <w:qFormat/>
    <w:rsid w:val="00A866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66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66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66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66B9"/>
    <w:pPr>
      <w:spacing w:before="160"/>
      <w:jc w:val="center"/>
    </w:pPr>
    <w:rPr>
      <w:i/>
      <w:iCs/>
      <w:color w:val="404040" w:themeColor="text1" w:themeTint="BF"/>
    </w:rPr>
  </w:style>
  <w:style w:type="character" w:customStyle="1" w:styleId="QuoteChar">
    <w:name w:val="Quote Char"/>
    <w:basedOn w:val="DefaultParagraphFont"/>
    <w:link w:val="Quote"/>
    <w:uiPriority w:val="29"/>
    <w:rsid w:val="00A866B9"/>
    <w:rPr>
      <w:i/>
      <w:iCs/>
      <w:color w:val="404040" w:themeColor="text1" w:themeTint="BF"/>
    </w:rPr>
  </w:style>
  <w:style w:type="paragraph" w:styleId="ListParagraph">
    <w:name w:val="List Paragraph"/>
    <w:basedOn w:val="Normal"/>
    <w:uiPriority w:val="34"/>
    <w:qFormat/>
    <w:rsid w:val="00A866B9"/>
    <w:pPr>
      <w:ind w:left="720"/>
      <w:contextualSpacing/>
    </w:pPr>
  </w:style>
  <w:style w:type="character" w:styleId="IntenseEmphasis">
    <w:name w:val="Intense Emphasis"/>
    <w:basedOn w:val="DefaultParagraphFont"/>
    <w:uiPriority w:val="21"/>
    <w:qFormat/>
    <w:rsid w:val="00A866B9"/>
    <w:rPr>
      <w:i/>
      <w:iCs/>
      <w:color w:val="0F4761" w:themeColor="accent1" w:themeShade="BF"/>
    </w:rPr>
  </w:style>
  <w:style w:type="paragraph" w:styleId="IntenseQuote">
    <w:name w:val="Intense Quote"/>
    <w:basedOn w:val="Normal"/>
    <w:next w:val="Normal"/>
    <w:link w:val="IntenseQuoteChar"/>
    <w:uiPriority w:val="30"/>
    <w:qFormat/>
    <w:rsid w:val="00A866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66B9"/>
    <w:rPr>
      <w:i/>
      <w:iCs/>
      <w:color w:val="0F4761" w:themeColor="accent1" w:themeShade="BF"/>
    </w:rPr>
  </w:style>
  <w:style w:type="character" w:styleId="IntenseReference">
    <w:name w:val="Intense Reference"/>
    <w:basedOn w:val="DefaultParagraphFont"/>
    <w:uiPriority w:val="32"/>
    <w:qFormat/>
    <w:rsid w:val="00A866B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07b421520bde88382f9c7afde34ac0d7">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3756ca76132509604e9ddc86da2a8143"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3EB247-2403-4A5B-80EF-C5137F1E1C7D}">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2.xml><?xml version="1.0" encoding="utf-8"?>
<ds:datastoreItem xmlns:ds="http://schemas.openxmlformats.org/officeDocument/2006/customXml" ds:itemID="{380DC133-9036-4087-8405-34D6ACF4D2C9}">
  <ds:schemaRefs>
    <ds:schemaRef ds:uri="http://schemas.microsoft.com/sharepoint/v3/contenttype/forms"/>
  </ds:schemaRefs>
</ds:datastoreItem>
</file>

<file path=customXml/itemProps3.xml><?xml version="1.0" encoding="utf-8"?>
<ds:datastoreItem xmlns:ds="http://schemas.openxmlformats.org/officeDocument/2006/customXml" ds:itemID="{741DB2F2-1C83-4445-8D90-6A25CAE642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0</Characters>
  <Application>Microsoft Office Word</Application>
  <DocSecurity>0</DocSecurity>
  <Lines>7</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9312450 Laura  Oakley</dc:creator>
  <cp:keywords/>
  <dc:description/>
  <cp:lastModifiedBy>9312450 Laura  Oakley</cp:lastModifiedBy>
  <cp:revision>3</cp:revision>
  <cp:lastPrinted>2025-10-21T06:49:00Z</cp:lastPrinted>
  <dcterms:created xsi:type="dcterms:W3CDTF">2026-01-12T16:48:00Z</dcterms:created>
  <dcterms:modified xsi:type="dcterms:W3CDTF">2026-01-12T16:48:00Z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y fmtid="{D5CDD505-2E9C-101B-9397-08002B2CF9AE}" pid="3" name="MediaServiceImageTags">
    <vt:lpwstr/>
  </property>
</Properties>
</file>