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00B0F0"/>
  <w:body>
    <w:p w14:paraId="5232DBAD" w14:textId="5EA5FF10" w:rsidR="00BE7418" w:rsidRDefault="0088136A">
      <w:r>
        <w:rPr>
          <w:noProof/>
        </w:rPr>
        <mc:AlternateContent>
          <mc:Choice Requires="wps">
            <w:drawing>
              <wp:anchor distT="0" distB="0" distL="114300" distR="114300" simplePos="0" relativeHeight="251678720" behindDoc="0" locked="0" layoutInCell="1" allowOverlap="1" wp14:anchorId="1E2CE249" wp14:editId="13D1430A">
                <wp:simplePos x="0" y="0"/>
                <wp:positionH relativeFrom="column">
                  <wp:posOffset>-254000</wp:posOffset>
                </wp:positionH>
                <wp:positionV relativeFrom="paragraph">
                  <wp:posOffset>3276600</wp:posOffset>
                </wp:positionV>
                <wp:extent cx="3930650" cy="987619"/>
                <wp:effectExtent l="38100" t="38100" r="107950" b="117475"/>
                <wp:wrapNone/>
                <wp:docPr id="19" name="Text Box 19"/>
                <wp:cNvGraphicFramePr/>
                <a:graphic xmlns:a="http://schemas.openxmlformats.org/drawingml/2006/main">
                  <a:graphicData uri="http://schemas.microsoft.com/office/word/2010/wordprocessingShape">
                    <wps:wsp>
                      <wps:cNvSpPr txBox="1"/>
                      <wps:spPr>
                        <a:xfrm>
                          <a:off x="0" y="0"/>
                          <a:ext cx="3930650" cy="987619"/>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74367237" w14:textId="395EFA02" w:rsidR="00BE7418" w:rsidRPr="00A0066C" w:rsidRDefault="00BE7418" w:rsidP="00A0066C">
                            <w:pPr>
                              <w:pStyle w:val="NoSpacing"/>
                              <w:rPr>
                                <w:rFonts w:ascii="Arial" w:hAnsi="Arial" w:cs="Arial"/>
                              </w:rPr>
                            </w:pPr>
                            <w:r w:rsidRPr="00A0066C">
                              <w:rPr>
                                <w:rFonts w:ascii="Arial" w:hAnsi="Arial" w:cs="Arial"/>
                              </w:rPr>
                              <w:t>History: We will be using this opportunity to find out about the events that led up to and including the Battle of Britain. We will be looking at the significant events and people of the second world war.</w:t>
                            </w:r>
                            <w:r w:rsidR="008420FD">
                              <w:rPr>
                                <w:rFonts w:ascii="Arial" w:hAnsi="Arial" w:cs="Arial"/>
                              </w:rPr>
                              <w:t xml:space="preserve"> Our learning </w:t>
                            </w:r>
                            <w:r w:rsidR="00994E51">
                              <w:rPr>
                                <w:rFonts w:ascii="Arial" w:hAnsi="Arial" w:cs="Arial"/>
                              </w:rPr>
                              <w:t>outcome will</w:t>
                            </w:r>
                            <w:r w:rsidR="008420FD">
                              <w:rPr>
                                <w:rFonts w:ascii="Arial" w:hAnsi="Arial" w:cs="Arial"/>
                              </w:rPr>
                              <w:t xml:space="preserve"> be celebrated during our</w:t>
                            </w:r>
                            <w:r w:rsidR="00FA0432">
                              <w:rPr>
                                <w:rFonts w:ascii="Arial" w:hAnsi="Arial" w:cs="Arial"/>
                              </w:rPr>
                              <w:t xml:space="preserve"> WW2 Assembly. </w:t>
                            </w:r>
                          </w:p>
                          <w:p w14:paraId="67C8AEB3" w14:textId="77777777" w:rsidR="00BE7418" w:rsidRPr="009C0EA6" w:rsidRDefault="00BE7418" w:rsidP="006E3A58">
                            <w:pPr>
                              <w:rPr>
                                <w:rFonts w:ascii="Comic Sans MS" w:hAnsi="Comic Sans MS"/>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2CE249" id="_x0000_t202" coordsize="21600,21600" o:spt="202" path="m,l,21600r21600,l21600,xe">
                <v:stroke joinstyle="miter"/>
                <v:path gradientshapeok="t" o:connecttype="rect"/>
              </v:shapetype>
              <v:shape id="Text Box 19" o:spid="_x0000_s1026" type="#_x0000_t202" style="position:absolute;margin-left:-20pt;margin-top:258pt;width:309.5pt;height:77.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" fillcolor="white [3201]" strokeweight=".5pt">
                <v:shadow on="t" color="black" opacity="26214f" origin="-.5,-.5" offset=".74836mm,.74836mm"/>
                <v:textbox>
                  <w:txbxContent>
                    <w:p w14:paraId="74367237" w14:textId="395EFA02" w:rsidR="00BE7418" w:rsidRPr="00A0066C" w:rsidRDefault="00BE7418" w:rsidP="00A0066C">
                      <w:pPr>
                        <w:pStyle w:val="NoSpacing"/>
                        <w:rPr>
                          <w:rFonts w:ascii="Arial" w:hAnsi="Arial" w:cs="Arial"/>
                        </w:rPr>
                      </w:pPr>
                      <w:r w:rsidRPr="00A0066C">
                        <w:rPr>
                          <w:rFonts w:ascii="Arial" w:hAnsi="Arial" w:cs="Arial"/>
                        </w:rPr>
                        <w:t>History: We will be using this opportunity to find out about the events that led up to and including the Battle of Britain. We will be looking at the significant events and people of the second world war.</w:t>
                      </w:r>
                      <w:r w:rsidR="008420FD">
                        <w:rPr>
                          <w:rFonts w:ascii="Arial" w:hAnsi="Arial" w:cs="Arial"/>
                        </w:rPr>
                        <w:t xml:space="preserve"> Our learning </w:t>
                      </w:r>
                      <w:r w:rsidR="00994E51">
                        <w:rPr>
                          <w:rFonts w:ascii="Arial" w:hAnsi="Arial" w:cs="Arial"/>
                        </w:rPr>
                        <w:t>outcome will</w:t>
                      </w:r>
                      <w:r w:rsidR="008420FD">
                        <w:rPr>
                          <w:rFonts w:ascii="Arial" w:hAnsi="Arial" w:cs="Arial"/>
                        </w:rPr>
                        <w:t xml:space="preserve"> be celebrated during our</w:t>
                      </w:r>
                      <w:r w:rsidR="00FA0432">
                        <w:rPr>
                          <w:rFonts w:ascii="Arial" w:hAnsi="Arial" w:cs="Arial"/>
                        </w:rPr>
                        <w:t xml:space="preserve"> WW2 Assembly. </w:t>
                      </w:r>
                    </w:p>
                    <w:p w14:paraId="67C8AEB3" w14:textId="77777777" w:rsidR="00BE7418" w:rsidRPr="009C0EA6" w:rsidRDefault="00BE7418" w:rsidP="006E3A58">
                      <w:pPr>
                        <w:rPr>
                          <w:rFonts w:ascii="Comic Sans MS" w:hAnsi="Comic Sans MS"/>
                          <w:sz w:val="22"/>
                        </w:rPr>
                      </w:pPr>
                    </w:p>
                  </w:txbxContent>
                </v:textbox>
              </v:shape>
            </w:pict>
          </mc:Fallback>
        </mc:AlternateContent>
      </w:r>
      <w:r>
        <w:rPr>
          <w:noProof/>
        </w:rPr>
        <mc:AlternateContent>
          <mc:Choice Requires="wps">
            <w:drawing>
              <wp:anchor distT="0" distB="0" distL="114300" distR="114300" simplePos="0" relativeHeight="251635712" behindDoc="0" locked="0" layoutInCell="1" allowOverlap="1" wp14:anchorId="528D0FB3" wp14:editId="25DB5D61">
                <wp:simplePos x="0" y="0"/>
                <wp:positionH relativeFrom="page">
                  <wp:posOffset>203200</wp:posOffset>
                </wp:positionH>
                <wp:positionV relativeFrom="paragraph">
                  <wp:posOffset>4425950</wp:posOffset>
                </wp:positionV>
                <wp:extent cx="5511800" cy="668655"/>
                <wp:effectExtent l="38100" t="38100" r="107950" b="112395"/>
                <wp:wrapNone/>
                <wp:docPr id="6" name="Text Box 6"/>
                <wp:cNvGraphicFramePr/>
                <a:graphic xmlns:a="http://schemas.openxmlformats.org/drawingml/2006/main">
                  <a:graphicData uri="http://schemas.microsoft.com/office/word/2010/wordprocessingShape">
                    <wps:wsp>
                      <wps:cNvSpPr/>
                      <wps:spPr>
                        <a:xfrm>
                          <a:off x="0" y="0"/>
                          <a:ext cx="5511800" cy="668655"/>
                        </a:xfrm>
                        <a:prstGeom prst="rect">
                          <a:avLst/>
                        </a:prstGeom>
                        <a:solidFill>
                          <a:schemeClr val="lt1"/>
                        </a:solidFill>
                        <a:ln w="6350">
                          <a:solidFill>
                            <a:srgbClr val="000000"/>
                          </a:solidFill>
                        </a:ln>
                        <a:effectLst>
                          <a:outerShdw blurRad="50800" dist="38100" dir="2700000" algn="tl" rotWithShape="0">
                            <a:prstClr val="black">
                              <a:alpha val="40000"/>
                            </a:prstClr>
                          </a:outerShdw>
                        </a:effectLst>
                      </wps:spPr>
                      <wps:txbx>
                        <w:txbxContent>
                          <w:p w14:paraId="63725793" w14:textId="377CED01" w:rsidR="00B866F5" w:rsidRPr="00A0066C" w:rsidRDefault="00B866F5" w:rsidP="00A0066C">
                            <w:pPr>
                              <w:pStyle w:val="NoSpacing"/>
                              <w:rPr>
                                <w:rFonts w:ascii="Arial" w:hAnsi="Arial" w:cs="Arial"/>
                                <w:lang w:val="en-US"/>
                              </w:rPr>
                            </w:pPr>
                            <w:r w:rsidRPr="00A0066C">
                              <w:rPr>
                                <w:rFonts w:ascii="Arial" w:hAnsi="Arial" w:cs="Arial"/>
                              </w:rPr>
                              <w:t>PSHCE: This term we will be exploring the theme of ‘Being Me in My World’. Within our sessions we will follow the ‘Jigsaw Charter’ by showing consideration to others.</w:t>
                            </w:r>
                          </w:p>
                          <w:p w14:paraId="3496981E" w14:textId="77777777" w:rsidR="00B866F5" w:rsidRDefault="00B866F5" w:rsidP="00B7622B">
                            <w:pPr>
                              <w:spacing w:line="256" w:lineRule="auto"/>
                              <w:rPr>
                                <w:rFonts w:ascii="Calibri" w:hAnsi="Calibri" w:cs="Calibri"/>
                                <w:sz w:val="20"/>
                                <w:szCs w:val="20"/>
                              </w:rPr>
                            </w:pPr>
                            <w:r>
                              <w:rPr>
                                <w:rFonts w:ascii="Calibri" w:hAnsi="Calibri" w:cs="Calibri"/>
                                <w:sz w:val="20"/>
                                <w:szCs w:val="20"/>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528D0FB3" id="Text Box 6" o:spid="_x0000_s1027" style="position:absolute;margin-left:16pt;margin-top:348.5pt;width:434pt;height:52.6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" fillcolor="white [3201]" strokeweight=".5pt">
                <v:shadow on="t" color="black" opacity="26214f" origin="-.5,-.5" offset=".74836mm,.74836mm"/>
                <v:textbox>
                  <w:txbxContent>
                    <w:p w14:paraId="63725793" w14:textId="377CED01" w:rsidR="00B866F5" w:rsidRPr="00A0066C" w:rsidRDefault="00B866F5" w:rsidP="00A0066C">
                      <w:pPr>
                        <w:pStyle w:val="NoSpacing"/>
                        <w:rPr>
                          <w:rFonts w:ascii="Arial" w:hAnsi="Arial" w:cs="Arial"/>
                          <w:lang w:val="en-US"/>
                        </w:rPr>
                      </w:pPr>
                      <w:r w:rsidRPr="00A0066C">
                        <w:rPr>
                          <w:rFonts w:ascii="Arial" w:hAnsi="Arial" w:cs="Arial"/>
                        </w:rPr>
                        <w:t>PSHCE: This term we will be exploring the theme of ‘Being Me in My World’. Within our sessions we will follow the ‘Jigsaw Charter’ by showing consideration to others.</w:t>
                      </w:r>
                    </w:p>
                    <w:p w14:paraId="3496981E" w14:textId="77777777" w:rsidR="00B866F5" w:rsidRDefault="00B866F5" w:rsidP="00B7622B">
                      <w:pPr>
                        <w:spacing w:line="256" w:lineRule="auto"/>
                        <w:rPr>
                          <w:rFonts w:ascii="Calibri" w:hAnsi="Calibri" w:cs="Calibri"/>
                          <w:sz w:val="20"/>
                          <w:szCs w:val="20"/>
                        </w:rPr>
                      </w:pPr>
                      <w:r>
                        <w:rPr>
                          <w:rFonts w:ascii="Calibri" w:hAnsi="Calibri" w:cs="Calibri"/>
                          <w:sz w:val="20"/>
                          <w:szCs w:val="20"/>
                        </w:rPr>
                        <w:t> </w:t>
                      </w:r>
                    </w:p>
                  </w:txbxContent>
                </v:textbox>
                <w10:wrap anchorx="page"/>
              </v:rect>
            </w:pict>
          </mc:Fallback>
        </mc:AlternateContent>
      </w:r>
      <w:r>
        <w:rPr>
          <w:noProof/>
        </w:rPr>
        <mc:AlternateContent>
          <mc:Choice Requires="wps">
            <w:drawing>
              <wp:anchor distT="0" distB="0" distL="114300" distR="114300" simplePos="0" relativeHeight="251668480" behindDoc="0" locked="0" layoutInCell="1" allowOverlap="1" wp14:anchorId="4496AB91" wp14:editId="3E318F3F">
                <wp:simplePos x="0" y="0"/>
                <wp:positionH relativeFrom="page">
                  <wp:posOffset>190500</wp:posOffset>
                </wp:positionH>
                <wp:positionV relativeFrom="paragraph">
                  <wp:posOffset>5207000</wp:posOffset>
                </wp:positionV>
                <wp:extent cx="5549900" cy="1687195"/>
                <wp:effectExtent l="38100" t="38100" r="107950" b="122555"/>
                <wp:wrapNone/>
                <wp:docPr id="18" name="Text Box 18"/>
                <wp:cNvGraphicFramePr/>
                <a:graphic xmlns:a="http://schemas.openxmlformats.org/drawingml/2006/main">
                  <a:graphicData uri="http://schemas.microsoft.com/office/word/2010/wordprocessingShape">
                    <wps:wsp>
                      <wps:cNvSpPr/>
                      <wps:spPr>
                        <a:xfrm>
                          <a:off x="0" y="0"/>
                          <a:ext cx="5549900" cy="1687195"/>
                        </a:xfrm>
                        <a:prstGeom prst="rect">
                          <a:avLst/>
                        </a:prstGeom>
                        <a:solidFill>
                          <a:schemeClr val="lt1"/>
                        </a:solidFill>
                        <a:ln w="6350">
                          <a:solidFill>
                            <a:srgbClr val="000000"/>
                          </a:solidFill>
                        </a:ln>
                        <a:effectLst>
                          <a:outerShdw blurRad="50800" dist="38100" dir="2700000" algn="tl" rotWithShape="0">
                            <a:prstClr val="black">
                              <a:alpha val="40000"/>
                            </a:prstClr>
                          </a:outerShdw>
                        </a:effectLst>
                      </wps:spPr>
                      <wps:txbx>
                        <w:txbxContent>
                          <w:p w14:paraId="7501BDA7" w14:textId="77777777" w:rsidR="00FE51A3" w:rsidRDefault="00B866F5" w:rsidP="00CD1E76">
                            <w:pPr>
                              <w:pStyle w:val="NoSpacing"/>
                              <w:rPr>
                                <w:rFonts w:ascii="Arial" w:hAnsi="Arial" w:cs="Arial"/>
                              </w:rPr>
                            </w:pPr>
                            <w:r w:rsidRPr="00CD1E76">
                              <w:rPr>
                                <w:rFonts w:ascii="Arial" w:hAnsi="Arial" w:cs="Arial"/>
                              </w:rPr>
                              <w:t xml:space="preserve">PE: </w:t>
                            </w:r>
                          </w:p>
                          <w:p w14:paraId="14120415" w14:textId="11483AF8" w:rsidR="00B866F5" w:rsidRDefault="00FE51A3" w:rsidP="00CD1E76">
                            <w:pPr>
                              <w:pStyle w:val="NoSpacing"/>
                              <w:rPr>
                                <w:rFonts w:ascii="Arial" w:hAnsi="Arial" w:cs="Arial"/>
                              </w:rPr>
                            </w:pPr>
                            <w:r w:rsidRPr="00BC3F2E">
                              <w:rPr>
                                <w:rFonts w:ascii="Arial" w:hAnsi="Arial" w:cs="Arial"/>
                                <w:b/>
                                <w:bCs/>
                              </w:rPr>
                              <w:t>Year 5</w:t>
                            </w:r>
                            <w:r>
                              <w:rPr>
                                <w:rFonts w:ascii="Arial" w:hAnsi="Arial" w:cs="Arial"/>
                              </w:rPr>
                              <w:t xml:space="preserve">: </w:t>
                            </w:r>
                            <w:r w:rsidR="00B866F5" w:rsidRPr="00CD1E76">
                              <w:rPr>
                                <w:rFonts w:ascii="Arial" w:hAnsi="Arial" w:cs="Arial"/>
                              </w:rPr>
                              <w:t>This half term</w:t>
                            </w:r>
                            <w:r w:rsidR="00961DEA">
                              <w:rPr>
                                <w:rFonts w:ascii="Arial" w:hAnsi="Arial" w:cs="Arial"/>
                              </w:rPr>
                              <w:t xml:space="preserve">, Year 5 </w:t>
                            </w:r>
                            <w:r w:rsidR="003625C0">
                              <w:rPr>
                                <w:rFonts w:ascii="Arial" w:hAnsi="Arial" w:cs="Arial"/>
                              </w:rPr>
                              <w:t>are going to be swimming every Wednesday</w:t>
                            </w:r>
                            <w:r w:rsidR="008323E5">
                              <w:rPr>
                                <w:rFonts w:ascii="Arial" w:hAnsi="Arial" w:cs="Arial"/>
                              </w:rPr>
                              <w:t xml:space="preserve"> gradually developing their skills </w:t>
                            </w:r>
                            <w:r w:rsidR="002761D0">
                              <w:rPr>
                                <w:rFonts w:ascii="Arial" w:hAnsi="Arial" w:cs="Arial"/>
                              </w:rPr>
                              <w:t>in coordination, breathing and an understanding of water safety. Children will also work on all the strokes.</w:t>
                            </w:r>
                            <w:r>
                              <w:rPr>
                                <w:rFonts w:ascii="Arial" w:hAnsi="Arial" w:cs="Arial"/>
                              </w:rPr>
                              <w:t xml:space="preserve"> </w:t>
                            </w:r>
                            <w:r w:rsidR="00B07A05">
                              <w:rPr>
                                <w:rFonts w:ascii="Arial" w:hAnsi="Arial" w:cs="Arial"/>
                              </w:rPr>
                              <w:t xml:space="preserve">We will also be working on our Gymnastic skills making fabulous routines and </w:t>
                            </w:r>
                            <w:r w:rsidR="00983E35">
                              <w:rPr>
                                <w:rFonts w:ascii="Arial" w:hAnsi="Arial" w:cs="Arial"/>
                              </w:rPr>
                              <w:t xml:space="preserve">working collaboratively </w:t>
                            </w:r>
                            <w:r w:rsidR="001E0CF7">
                              <w:rPr>
                                <w:rFonts w:ascii="Arial" w:hAnsi="Arial" w:cs="Arial"/>
                              </w:rPr>
                              <w:t>with our peers.</w:t>
                            </w:r>
                          </w:p>
                          <w:p w14:paraId="0D9E2554" w14:textId="73940679" w:rsidR="001E0CF7" w:rsidRPr="00CD1E76" w:rsidRDefault="001E0CF7" w:rsidP="00CD1E76">
                            <w:pPr>
                              <w:pStyle w:val="NoSpacing"/>
                              <w:rPr>
                                <w:rFonts w:ascii="Arial" w:hAnsi="Arial" w:cs="Arial"/>
                              </w:rPr>
                            </w:pPr>
                            <w:r w:rsidRPr="00BC3F2E">
                              <w:rPr>
                                <w:rFonts w:ascii="Arial" w:hAnsi="Arial" w:cs="Arial"/>
                                <w:b/>
                                <w:bCs/>
                              </w:rPr>
                              <w:t>Year 6:</w:t>
                            </w:r>
                            <w:r>
                              <w:rPr>
                                <w:rFonts w:ascii="Arial" w:hAnsi="Arial" w:cs="Arial"/>
                              </w:rPr>
                              <w:t xml:space="preserve"> We will also be doing Gymnastics</w:t>
                            </w:r>
                            <w:r w:rsidR="002F06D3">
                              <w:rPr>
                                <w:rFonts w:ascii="Arial" w:hAnsi="Arial" w:cs="Arial"/>
                              </w:rPr>
                              <w:t xml:space="preserve"> (see above) as well as Tag Rugby</w:t>
                            </w:r>
                            <w:r w:rsidR="000419CB">
                              <w:rPr>
                                <w:rFonts w:ascii="Arial" w:hAnsi="Arial" w:cs="Arial"/>
                              </w:rPr>
                              <w:t>. During our Tag Rugby</w:t>
                            </w:r>
                            <w:r w:rsidR="006479D3">
                              <w:rPr>
                                <w:rFonts w:ascii="Arial" w:hAnsi="Arial" w:cs="Arial"/>
                              </w:rPr>
                              <w:t xml:space="preserve"> sessions we will work on </w:t>
                            </w:r>
                            <w:r w:rsidR="0064424E">
                              <w:rPr>
                                <w:rFonts w:ascii="Arial" w:hAnsi="Arial" w:cs="Arial"/>
                              </w:rPr>
                              <w:t>our footwork, evading and tagging opponents thinking about how we are going to avoid being tagged.</w:t>
                            </w:r>
                          </w:p>
                          <w:p w14:paraId="123359B2" w14:textId="77777777" w:rsidR="00B866F5" w:rsidRPr="002846D5" w:rsidRDefault="00B866F5" w:rsidP="000C66DF">
                            <w:pPr>
                              <w:spacing w:line="254" w:lineRule="auto"/>
                              <w:rPr>
                                <w:rFonts w:ascii="Calibri" w:hAnsi="Calibri" w:cs="Calibri"/>
                                <w:sz w:val="18"/>
                                <w:szCs w:val="18"/>
                              </w:rPr>
                            </w:pPr>
                            <w:r w:rsidRPr="002846D5">
                              <w:rPr>
                                <w:rFonts w:ascii="Calibri" w:hAnsi="Calibri" w:cs="Calibri"/>
                                <w:sz w:val="18"/>
                                <w:szCs w:val="18"/>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4496AB91" id="Text Box 18" o:spid="_x0000_s1028" style="position:absolute;margin-left:15pt;margin-top:410pt;width:437pt;height:132.8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" fillcolor="white [3201]" strokeweight=".5pt">
                <v:shadow on="t" color="black" opacity="26214f" origin="-.5,-.5" offset=".74836mm,.74836mm"/>
                <v:textbox>
                  <w:txbxContent>
                    <w:p w14:paraId="7501BDA7" w14:textId="77777777" w:rsidR="00FE51A3" w:rsidRDefault="00B866F5" w:rsidP="00CD1E76">
                      <w:pPr>
                        <w:pStyle w:val="NoSpacing"/>
                        <w:rPr>
                          <w:rFonts w:ascii="Arial" w:hAnsi="Arial" w:cs="Arial"/>
                        </w:rPr>
                      </w:pPr>
                      <w:r w:rsidRPr="00CD1E76">
                        <w:rPr>
                          <w:rFonts w:ascii="Arial" w:hAnsi="Arial" w:cs="Arial"/>
                        </w:rPr>
                        <w:t xml:space="preserve">PE: </w:t>
                      </w:r>
                    </w:p>
                    <w:p w14:paraId="14120415" w14:textId="11483AF8" w:rsidR="00B866F5" w:rsidRDefault="00FE51A3" w:rsidP="00CD1E76">
                      <w:pPr>
                        <w:pStyle w:val="NoSpacing"/>
                        <w:rPr>
                          <w:rFonts w:ascii="Arial" w:hAnsi="Arial" w:cs="Arial"/>
                        </w:rPr>
                      </w:pPr>
                      <w:r w:rsidRPr="00BC3F2E">
                        <w:rPr>
                          <w:rFonts w:ascii="Arial" w:hAnsi="Arial" w:cs="Arial"/>
                          <w:b/>
                          <w:bCs/>
                        </w:rPr>
                        <w:t>Year 5</w:t>
                      </w:r>
                      <w:r>
                        <w:rPr>
                          <w:rFonts w:ascii="Arial" w:hAnsi="Arial" w:cs="Arial"/>
                        </w:rPr>
                        <w:t xml:space="preserve">: </w:t>
                      </w:r>
                      <w:r w:rsidR="00B866F5" w:rsidRPr="00CD1E76">
                        <w:rPr>
                          <w:rFonts w:ascii="Arial" w:hAnsi="Arial" w:cs="Arial"/>
                        </w:rPr>
                        <w:t>This half term</w:t>
                      </w:r>
                      <w:r w:rsidR="00961DEA">
                        <w:rPr>
                          <w:rFonts w:ascii="Arial" w:hAnsi="Arial" w:cs="Arial"/>
                        </w:rPr>
                        <w:t xml:space="preserve">, Year 5 </w:t>
                      </w:r>
                      <w:r w:rsidR="003625C0">
                        <w:rPr>
                          <w:rFonts w:ascii="Arial" w:hAnsi="Arial" w:cs="Arial"/>
                        </w:rPr>
                        <w:t>are going to be swimming every Wednesday</w:t>
                      </w:r>
                      <w:r w:rsidR="008323E5">
                        <w:rPr>
                          <w:rFonts w:ascii="Arial" w:hAnsi="Arial" w:cs="Arial"/>
                        </w:rPr>
                        <w:t xml:space="preserve"> gradually developing their skills </w:t>
                      </w:r>
                      <w:r w:rsidR="002761D0">
                        <w:rPr>
                          <w:rFonts w:ascii="Arial" w:hAnsi="Arial" w:cs="Arial"/>
                        </w:rPr>
                        <w:t>in coordination, breathing and an understanding of water safety. Children will also work on all the strokes.</w:t>
                      </w:r>
                      <w:r>
                        <w:rPr>
                          <w:rFonts w:ascii="Arial" w:hAnsi="Arial" w:cs="Arial"/>
                        </w:rPr>
                        <w:t xml:space="preserve"> </w:t>
                      </w:r>
                      <w:r w:rsidR="00B07A05">
                        <w:rPr>
                          <w:rFonts w:ascii="Arial" w:hAnsi="Arial" w:cs="Arial"/>
                        </w:rPr>
                        <w:t xml:space="preserve">We will also be working on our Gymnastic skills making fabulous routines and </w:t>
                      </w:r>
                      <w:r w:rsidR="00983E35">
                        <w:rPr>
                          <w:rFonts w:ascii="Arial" w:hAnsi="Arial" w:cs="Arial"/>
                        </w:rPr>
                        <w:t xml:space="preserve">working collaboratively </w:t>
                      </w:r>
                      <w:r w:rsidR="001E0CF7">
                        <w:rPr>
                          <w:rFonts w:ascii="Arial" w:hAnsi="Arial" w:cs="Arial"/>
                        </w:rPr>
                        <w:t>with our peers.</w:t>
                      </w:r>
                    </w:p>
                    <w:p w14:paraId="0D9E2554" w14:textId="73940679" w:rsidR="001E0CF7" w:rsidRPr="00CD1E76" w:rsidRDefault="001E0CF7" w:rsidP="00CD1E76">
                      <w:pPr>
                        <w:pStyle w:val="NoSpacing"/>
                        <w:rPr>
                          <w:rFonts w:ascii="Arial" w:hAnsi="Arial" w:cs="Arial"/>
                        </w:rPr>
                      </w:pPr>
                      <w:r w:rsidRPr="00BC3F2E">
                        <w:rPr>
                          <w:rFonts w:ascii="Arial" w:hAnsi="Arial" w:cs="Arial"/>
                          <w:b/>
                          <w:bCs/>
                        </w:rPr>
                        <w:t>Year 6:</w:t>
                      </w:r>
                      <w:r>
                        <w:rPr>
                          <w:rFonts w:ascii="Arial" w:hAnsi="Arial" w:cs="Arial"/>
                        </w:rPr>
                        <w:t xml:space="preserve"> We will also be doing Gymnastics</w:t>
                      </w:r>
                      <w:r w:rsidR="002F06D3">
                        <w:rPr>
                          <w:rFonts w:ascii="Arial" w:hAnsi="Arial" w:cs="Arial"/>
                        </w:rPr>
                        <w:t xml:space="preserve"> (see above) as well as Tag Rugby</w:t>
                      </w:r>
                      <w:r w:rsidR="000419CB">
                        <w:rPr>
                          <w:rFonts w:ascii="Arial" w:hAnsi="Arial" w:cs="Arial"/>
                        </w:rPr>
                        <w:t>. During our Tag Rugby</w:t>
                      </w:r>
                      <w:r w:rsidR="006479D3">
                        <w:rPr>
                          <w:rFonts w:ascii="Arial" w:hAnsi="Arial" w:cs="Arial"/>
                        </w:rPr>
                        <w:t xml:space="preserve"> sessions we will work on </w:t>
                      </w:r>
                      <w:r w:rsidR="0064424E">
                        <w:rPr>
                          <w:rFonts w:ascii="Arial" w:hAnsi="Arial" w:cs="Arial"/>
                        </w:rPr>
                        <w:t>our footwork, evading and tagging opponents thinking about how we are going to avoid being tagged.</w:t>
                      </w:r>
                    </w:p>
                    <w:p w14:paraId="123359B2" w14:textId="77777777" w:rsidR="00B866F5" w:rsidRPr="002846D5" w:rsidRDefault="00B866F5" w:rsidP="000C66DF">
                      <w:pPr>
                        <w:spacing w:line="254" w:lineRule="auto"/>
                        <w:rPr>
                          <w:rFonts w:ascii="Calibri" w:hAnsi="Calibri" w:cs="Calibri"/>
                          <w:sz w:val="18"/>
                          <w:szCs w:val="18"/>
                        </w:rPr>
                      </w:pPr>
                      <w:r w:rsidRPr="002846D5">
                        <w:rPr>
                          <w:rFonts w:ascii="Calibri" w:hAnsi="Calibri" w:cs="Calibri"/>
                          <w:sz w:val="18"/>
                          <w:szCs w:val="18"/>
                        </w:rPr>
                        <w:t> </w:t>
                      </w:r>
                    </w:p>
                  </w:txbxContent>
                </v:textbox>
                <w10:wrap anchorx="page"/>
              </v:rect>
            </w:pict>
          </mc:Fallback>
        </mc:AlternateContent>
      </w:r>
      <w:r w:rsidR="00D344DD">
        <w:rPr>
          <w:noProof/>
        </w:rPr>
        <mc:AlternateContent>
          <mc:Choice Requires="wps">
            <w:drawing>
              <wp:anchor distT="0" distB="0" distL="114300" distR="114300" simplePos="0" relativeHeight="251686912" behindDoc="0" locked="0" layoutInCell="1" allowOverlap="1" wp14:anchorId="692F18FE" wp14:editId="09856DB2">
                <wp:simplePos x="0" y="0"/>
                <wp:positionH relativeFrom="page">
                  <wp:posOffset>7797800</wp:posOffset>
                </wp:positionH>
                <wp:positionV relativeFrom="paragraph">
                  <wp:posOffset>4422140</wp:posOffset>
                </wp:positionV>
                <wp:extent cx="2729644" cy="1176020"/>
                <wp:effectExtent l="38100" t="38100" r="109220" b="119380"/>
                <wp:wrapNone/>
                <wp:docPr id="20" name="Text Box 20"/>
                <wp:cNvGraphicFramePr/>
                <a:graphic xmlns:a="http://schemas.openxmlformats.org/drawingml/2006/main">
                  <a:graphicData uri="http://schemas.microsoft.com/office/word/2010/wordprocessingShape">
                    <wps:wsp>
                      <wps:cNvSpPr txBox="1"/>
                      <wps:spPr>
                        <a:xfrm>
                          <a:off x="0" y="0"/>
                          <a:ext cx="2729644" cy="117602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56900901" w14:textId="77777777" w:rsidR="00BE7418" w:rsidRPr="00A0066C" w:rsidRDefault="00BE7418" w:rsidP="00A0066C">
                            <w:pPr>
                              <w:pStyle w:val="NoSpacing"/>
                              <w:rPr>
                                <w:rFonts w:ascii="Arial" w:hAnsi="Arial" w:cs="Arial"/>
                              </w:rPr>
                            </w:pPr>
                            <w:r w:rsidRPr="00A0066C">
                              <w:rPr>
                                <w:rFonts w:ascii="Arial" w:hAnsi="Arial" w:cs="Arial"/>
                              </w:rPr>
                              <w:t>Music: This half term we will be taking part in brass instrument lessons. This will give the children the opportunity to work as a team to learn, practice and perform a piece of music as a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F18FE" id="Text Box 20" o:spid="_x0000_s1029" type="#_x0000_t202" style="position:absolute;margin-left:614pt;margin-top:348.2pt;width:214.95pt;height:92.6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" fillcolor="white [3201]" strokeweight=".5pt">
                <v:shadow on="t" color="black" opacity="26214f" origin="-.5,-.5" offset=".74836mm,.74836mm"/>
                <v:textbox>
                  <w:txbxContent>
                    <w:p w14:paraId="56900901" w14:textId="77777777" w:rsidR="00BE7418" w:rsidRPr="00A0066C" w:rsidRDefault="00BE7418" w:rsidP="00A0066C">
                      <w:pPr>
                        <w:pStyle w:val="NoSpacing"/>
                        <w:rPr>
                          <w:rFonts w:ascii="Arial" w:hAnsi="Arial" w:cs="Arial"/>
                        </w:rPr>
                      </w:pPr>
                      <w:r w:rsidRPr="00A0066C">
                        <w:rPr>
                          <w:rFonts w:ascii="Arial" w:hAnsi="Arial" w:cs="Arial"/>
                        </w:rPr>
                        <w:t>Music: This half term we will be taking part in brass instrument lessons. This will give the children the opportunity to work as a team to learn, practice and perform a piece of music as a class.</w:t>
                      </w:r>
                    </w:p>
                  </w:txbxContent>
                </v:textbox>
                <w10:wrap anchorx="page"/>
              </v:shape>
            </w:pict>
          </mc:Fallback>
        </mc:AlternateContent>
      </w:r>
      <w:r w:rsidR="00D344DD">
        <w:rPr>
          <w:noProof/>
        </w:rPr>
        <mc:AlternateContent>
          <mc:Choice Requires="wps">
            <w:drawing>
              <wp:anchor distT="0" distB="0" distL="114300" distR="114300" simplePos="0" relativeHeight="251650048" behindDoc="0" locked="0" layoutInCell="1" allowOverlap="1" wp14:anchorId="41A9FDDA" wp14:editId="1A4846AC">
                <wp:simplePos x="0" y="0"/>
                <wp:positionH relativeFrom="column">
                  <wp:posOffset>7352665</wp:posOffset>
                </wp:positionH>
                <wp:positionV relativeFrom="paragraph">
                  <wp:posOffset>3155950</wp:posOffset>
                </wp:positionV>
                <wp:extent cx="2736601" cy="1146644"/>
                <wp:effectExtent l="38100" t="38100" r="121285" b="111125"/>
                <wp:wrapNone/>
                <wp:docPr id="7" name="Text Box 7"/>
                <wp:cNvGraphicFramePr/>
                <a:graphic xmlns:a="http://schemas.openxmlformats.org/drawingml/2006/main">
                  <a:graphicData uri="http://schemas.microsoft.com/office/word/2010/wordprocessingShape">
                    <wps:wsp>
                      <wps:cNvSpPr txBox="1"/>
                      <wps:spPr>
                        <a:xfrm>
                          <a:off x="0" y="0"/>
                          <a:ext cx="2736601" cy="1146644"/>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6C6383B4" w14:textId="77777777" w:rsidR="00BE7418" w:rsidRPr="00CD1E76" w:rsidRDefault="00BE7418" w:rsidP="00CD1E76">
                            <w:pPr>
                              <w:pStyle w:val="NoSpacing"/>
                              <w:rPr>
                                <w:rFonts w:ascii="Arial" w:hAnsi="Arial" w:cs="Arial"/>
                              </w:rPr>
                            </w:pPr>
                            <w:r w:rsidRPr="00CD1E76">
                              <w:rPr>
                                <w:rFonts w:ascii="Arial" w:hAnsi="Arial" w:cs="Arial"/>
                              </w:rPr>
                              <w:t xml:space="preserve">Computing: Our first computing topic will be coding, within this, children will be building on prior knowledge to solve problems using debugging and exploring creating their own adventure games. </w:t>
                            </w:r>
                          </w:p>
                          <w:p w14:paraId="40C07731" w14:textId="77777777" w:rsidR="00BE7418" w:rsidRPr="009C0EA6" w:rsidRDefault="00BE7418" w:rsidP="006E3A5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9FDDA" id="Text Box 7" o:spid="_x0000_s1030" type="#_x0000_t202" style="position:absolute;margin-left:578.95pt;margin-top:248.5pt;width:215.5pt;height:90.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" fillcolor="white [3201]" strokeweight=".5pt">
                <v:shadow on="t" color="black" opacity="26214f" origin="-.5,-.5" offset=".74836mm,.74836mm"/>
                <v:textbox>
                  <w:txbxContent>
                    <w:p w14:paraId="6C6383B4" w14:textId="77777777" w:rsidR="00BE7418" w:rsidRPr="00CD1E76" w:rsidRDefault="00BE7418" w:rsidP="00CD1E76">
                      <w:pPr>
                        <w:pStyle w:val="NoSpacing"/>
                        <w:rPr>
                          <w:rFonts w:ascii="Arial" w:hAnsi="Arial" w:cs="Arial"/>
                        </w:rPr>
                      </w:pPr>
                      <w:r w:rsidRPr="00CD1E76">
                        <w:rPr>
                          <w:rFonts w:ascii="Arial" w:hAnsi="Arial" w:cs="Arial"/>
                        </w:rPr>
                        <w:t xml:space="preserve">Computing: Our first computing topic will be coding, within this, children will be building on prior knowledge to solve problems using debugging and exploring creating their own adventure games. </w:t>
                      </w:r>
                    </w:p>
                    <w:p w14:paraId="40C07731" w14:textId="77777777" w:rsidR="00BE7418" w:rsidRPr="009C0EA6" w:rsidRDefault="00BE7418" w:rsidP="006E3A58">
                      <w:pPr>
                        <w:rPr>
                          <w:rFonts w:ascii="Comic Sans MS" w:hAnsi="Comic Sans MS"/>
                        </w:rPr>
                      </w:pPr>
                    </w:p>
                  </w:txbxContent>
                </v:textbox>
              </v:shape>
            </w:pict>
          </mc:Fallback>
        </mc:AlternateContent>
      </w:r>
      <w:r w:rsidR="00D344DD">
        <w:rPr>
          <w:noProof/>
        </w:rPr>
        <mc:AlternateContent>
          <mc:Choice Requires="wps">
            <w:drawing>
              <wp:anchor distT="0" distB="0" distL="114300" distR="114300" simplePos="0" relativeHeight="251703296" behindDoc="0" locked="0" layoutInCell="1" allowOverlap="1" wp14:anchorId="139576A5" wp14:editId="7095F8D4">
                <wp:simplePos x="0" y="0"/>
                <wp:positionH relativeFrom="page">
                  <wp:posOffset>7820025</wp:posOffset>
                </wp:positionH>
                <wp:positionV relativeFrom="paragraph">
                  <wp:posOffset>1346200</wp:posOffset>
                </wp:positionV>
                <wp:extent cx="2713990" cy="1676400"/>
                <wp:effectExtent l="38100" t="38100" r="105410" b="114300"/>
                <wp:wrapNone/>
                <wp:docPr id="796507759" name="Text Box 6"/>
                <wp:cNvGraphicFramePr/>
                <a:graphic xmlns:a="http://schemas.openxmlformats.org/drawingml/2006/main">
                  <a:graphicData uri="http://schemas.microsoft.com/office/word/2010/wordprocessingShape">
                    <wps:wsp>
                      <wps:cNvSpPr/>
                      <wps:spPr>
                        <a:xfrm>
                          <a:off x="0" y="0"/>
                          <a:ext cx="2713990" cy="1676400"/>
                        </a:xfrm>
                        <a:prstGeom prst="rect">
                          <a:avLst/>
                        </a:prstGeom>
                        <a:solidFill>
                          <a:schemeClr val="lt1"/>
                        </a:solidFill>
                        <a:ln w="6350">
                          <a:solidFill>
                            <a:srgbClr val="000000"/>
                          </a:solidFill>
                        </a:ln>
                        <a:effectLst>
                          <a:outerShdw blurRad="50800" dist="38100" dir="2700000" algn="tl" rotWithShape="0">
                            <a:prstClr val="black">
                              <a:alpha val="40000"/>
                            </a:prstClr>
                          </a:outerShdw>
                        </a:effectLst>
                      </wps:spPr>
                      <wps:txbx>
                        <w:txbxContent>
                          <w:p w14:paraId="20093C60" w14:textId="3979BFA7" w:rsidR="00A0066C" w:rsidRPr="00A0066C" w:rsidRDefault="00A0066C" w:rsidP="00A0066C">
                            <w:pPr>
                              <w:pStyle w:val="NoSpacing"/>
                              <w:rPr>
                                <w:rFonts w:ascii="Arial" w:hAnsi="Arial" w:cs="Arial"/>
                                <w:lang w:val="en-US"/>
                              </w:rPr>
                            </w:pPr>
                            <w:r>
                              <w:rPr>
                                <w:rFonts w:ascii="Arial" w:hAnsi="Arial" w:cs="Arial"/>
                              </w:rPr>
                              <w:t>D&amp;T</w:t>
                            </w:r>
                            <w:r w:rsidRPr="00A0066C">
                              <w:rPr>
                                <w:rFonts w:ascii="Arial" w:hAnsi="Arial" w:cs="Arial"/>
                              </w:rPr>
                              <w:t xml:space="preserve">: This term we will be </w:t>
                            </w:r>
                            <w:r>
                              <w:rPr>
                                <w:rFonts w:ascii="Arial" w:hAnsi="Arial" w:cs="Arial"/>
                              </w:rPr>
                              <w:t xml:space="preserve">using the ‘Make Do and Mend’ campaign during WW2 to inspire us to design </w:t>
                            </w:r>
                            <w:r w:rsidR="00684E44">
                              <w:rPr>
                                <w:rFonts w:ascii="Arial" w:hAnsi="Arial" w:cs="Arial"/>
                              </w:rPr>
                              <w:t xml:space="preserve">and make </w:t>
                            </w:r>
                            <w:r w:rsidR="008E3C70">
                              <w:rPr>
                                <w:rFonts w:ascii="Arial" w:hAnsi="Arial" w:cs="Arial"/>
                              </w:rPr>
                              <w:t>clothing culminating in a</w:t>
                            </w:r>
                            <w:r w:rsidR="00AF53A9">
                              <w:rPr>
                                <w:rFonts w:ascii="Arial" w:hAnsi="Arial" w:cs="Arial"/>
                              </w:rPr>
                              <w:t xml:space="preserve"> spectacular</w:t>
                            </w:r>
                            <w:r w:rsidR="008E3C70">
                              <w:rPr>
                                <w:rFonts w:ascii="Arial" w:hAnsi="Arial" w:cs="Arial"/>
                              </w:rPr>
                              <w:t xml:space="preserve"> fashion show</w:t>
                            </w:r>
                            <w:r w:rsidR="0095085B">
                              <w:rPr>
                                <w:rFonts w:ascii="Arial" w:hAnsi="Arial" w:cs="Arial"/>
                              </w:rPr>
                              <w:t xml:space="preserve">. The children will learn </w:t>
                            </w:r>
                            <w:r w:rsidR="00684E44">
                              <w:rPr>
                                <w:rFonts w:ascii="Arial" w:hAnsi="Arial" w:cs="Arial"/>
                              </w:rPr>
                              <w:t>a range of different stitches</w:t>
                            </w:r>
                            <w:r w:rsidR="00ED20E7">
                              <w:rPr>
                                <w:rFonts w:ascii="Arial" w:hAnsi="Arial" w:cs="Arial"/>
                              </w:rPr>
                              <w:t xml:space="preserve"> </w:t>
                            </w:r>
                            <w:r w:rsidR="00656867">
                              <w:rPr>
                                <w:rFonts w:ascii="Arial" w:hAnsi="Arial" w:cs="Arial"/>
                              </w:rPr>
                              <w:t>and how to evaluate</w:t>
                            </w:r>
                            <w:r w:rsidR="00684E44">
                              <w:rPr>
                                <w:rFonts w:ascii="Arial" w:hAnsi="Arial" w:cs="Arial"/>
                              </w:rPr>
                              <w:t xml:space="preserve"> our final product against our design specifications.</w:t>
                            </w:r>
                          </w:p>
                          <w:p w14:paraId="1D5DFFA6" w14:textId="77777777" w:rsidR="00A0066C" w:rsidRDefault="00A0066C" w:rsidP="00A0066C">
                            <w:pPr>
                              <w:spacing w:line="256" w:lineRule="auto"/>
                              <w:rPr>
                                <w:rFonts w:ascii="Calibri" w:hAnsi="Calibri" w:cs="Calibri"/>
                                <w:sz w:val="20"/>
                                <w:szCs w:val="20"/>
                              </w:rPr>
                            </w:pPr>
                            <w:r>
                              <w:rPr>
                                <w:rFonts w:ascii="Calibri" w:hAnsi="Calibri" w:cs="Calibri"/>
                                <w:sz w:val="20"/>
                                <w:szCs w:val="20"/>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39576A5" id="_x0000_s1031" style="position:absolute;margin-left:615.75pt;margin-top:106pt;width:213.7pt;height:132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" fillcolor="white [3201]" strokeweight=".5pt">
                <v:shadow on="t" color="black" opacity="26214f" origin="-.5,-.5" offset=".74836mm,.74836mm"/>
                <v:textbox>
                  <w:txbxContent>
                    <w:p w14:paraId="20093C60" w14:textId="3979BFA7" w:rsidR="00A0066C" w:rsidRPr="00A0066C" w:rsidRDefault="00A0066C" w:rsidP="00A0066C">
                      <w:pPr>
                        <w:pStyle w:val="NoSpacing"/>
                        <w:rPr>
                          <w:rFonts w:ascii="Arial" w:hAnsi="Arial" w:cs="Arial"/>
                          <w:lang w:val="en-US"/>
                        </w:rPr>
                      </w:pPr>
                      <w:r>
                        <w:rPr>
                          <w:rFonts w:ascii="Arial" w:hAnsi="Arial" w:cs="Arial"/>
                        </w:rPr>
                        <w:t>D&amp;T</w:t>
                      </w:r>
                      <w:r w:rsidRPr="00A0066C">
                        <w:rPr>
                          <w:rFonts w:ascii="Arial" w:hAnsi="Arial" w:cs="Arial"/>
                        </w:rPr>
                        <w:t xml:space="preserve">: This term we will be </w:t>
                      </w:r>
                      <w:r>
                        <w:rPr>
                          <w:rFonts w:ascii="Arial" w:hAnsi="Arial" w:cs="Arial"/>
                        </w:rPr>
                        <w:t xml:space="preserve">using the ‘Make Do and Mend’ campaign during WW2 to inspire us to design </w:t>
                      </w:r>
                      <w:r w:rsidR="00684E44">
                        <w:rPr>
                          <w:rFonts w:ascii="Arial" w:hAnsi="Arial" w:cs="Arial"/>
                        </w:rPr>
                        <w:t xml:space="preserve">and make </w:t>
                      </w:r>
                      <w:r w:rsidR="008E3C70">
                        <w:rPr>
                          <w:rFonts w:ascii="Arial" w:hAnsi="Arial" w:cs="Arial"/>
                        </w:rPr>
                        <w:t>clothing culminating in a</w:t>
                      </w:r>
                      <w:r w:rsidR="00AF53A9">
                        <w:rPr>
                          <w:rFonts w:ascii="Arial" w:hAnsi="Arial" w:cs="Arial"/>
                        </w:rPr>
                        <w:t xml:space="preserve"> spectacular</w:t>
                      </w:r>
                      <w:r w:rsidR="008E3C70">
                        <w:rPr>
                          <w:rFonts w:ascii="Arial" w:hAnsi="Arial" w:cs="Arial"/>
                        </w:rPr>
                        <w:t xml:space="preserve"> fashion show</w:t>
                      </w:r>
                      <w:r w:rsidR="0095085B">
                        <w:rPr>
                          <w:rFonts w:ascii="Arial" w:hAnsi="Arial" w:cs="Arial"/>
                        </w:rPr>
                        <w:t xml:space="preserve">. The children will learn </w:t>
                      </w:r>
                      <w:r w:rsidR="00684E44">
                        <w:rPr>
                          <w:rFonts w:ascii="Arial" w:hAnsi="Arial" w:cs="Arial"/>
                        </w:rPr>
                        <w:t>a range of different stitches</w:t>
                      </w:r>
                      <w:r w:rsidR="00ED20E7">
                        <w:rPr>
                          <w:rFonts w:ascii="Arial" w:hAnsi="Arial" w:cs="Arial"/>
                        </w:rPr>
                        <w:t xml:space="preserve"> </w:t>
                      </w:r>
                      <w:r w:rsidR="00656867">
                        <w:rPr>
                          <w:rFonts w:ascii="Arial" w:hAnsi="Arial" w:cs="Arial"/>
                        </w:rPr>
                        <w:t>and how to evaluate</w:t>
                      </w:r>
                      <w:r w:rsidR="00684E44">
                        <w:rPr>
                          <w:rFonts w:ascii="Arial" w:hAnsi="Arial" w:cs="Arial"/>
                        </w:rPr>
                        <w:t xml:space="preserve"> our final product against our design specifications.</w:t>
                      </w:r>
                    </w:p>
                    <w:p w14:paraId="1D5DFFA6" w14:textId="77777777" w:rsidR="00A0066C" w:rsidRDefault="00A0066C" w:rsidP="00A0066C">
                      <w:pPr>
                        <w:spacing w:line="256" w:lineRule="auto"/>
                        <w:rPr>
                          <w:rFonts w:ascii="Calibri" w:hAnsi="Calibri" w:cs="Calibri"/>
                          <w:sz w:val="20"/>
                          <w:szCs w:val="20"/>
                        </w:rPr>
                      </w:pPr>
                      <w:r>
                        <w:rPr>
                          <w:rFonts w:ascii="Calibri" w:hAnsi="Calibri" w:cs="Calibri"/>
                          <w:sz w:val="20"/>
                          <w:szCs w:val="20"/>
                        </w:rPr>
                        <w:t> </w:t>
                      </w:r>
                    </w:p>
                  </w:txbxContent>
                </v:textbox>
                <w10:wrap anchorx="page"/>
              </v:rect>
            </w:pict>
          </mc:Fallback>
        </mc:AlternateContent>
      </w:r>
      <w:r w:rsidR="00BC1C6A">
        <w:rPr>
          <w:noProof/>
        </w:rPr>
        <mc:AlternateContent>
          <mc:Choice Requires="wps">
            <w:drawing>
              <wp:anchor distT="0" distB="0" distL="114300" distR="114300" simplePos="0" relativeHeight="251623424" behindDoc="0" locked="0" layoutInCell="1" allowOverlap="1" wp14:anchorId="526EC793" wp14:editId="6FF78AB7">
                <wp:simplePos x="0" y="0"/>
                <wp:positionH relativeFrom="column">
                  <wp:posOffset>6667500</wp:posOffset>
                </wp:positionH>
                <wp:positionV relativeFrom="paragraph">
                  <wp:posOffset>-323850</wp:posOffset>
                </wp:positionV>
                <wp:extent cx="3409315" cy="1543685"/>
                <wp:effectExtent l="38100" t="38100" r="114935" b="113665"/>
                <wp:wrapNone/>
                <wp:docPr id="3" name="Text Box 3"/>
                <wp:cNvGraphicFramePr/>
                <a:graphic xmlns:a="http://schemas.openxmlformats.org/drawingml/2006/main">
                  <a:graphicData uri="http://schemas.microsoft.com/office/word/2010/wordprocessingShape">
                    <wps:wsp>
                      <wps:cNvSpPr txBox="1"/>
                      <wps:spPr>
                        <a:xfrm>
                          <a:off x="0" y="0"/>
                          <a:ext cx="3409315" cy="1543685"/>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24EDD8B0" w14:textId="77777777" w:rsidR="00BE7418" w:rsidRPr="00CD1E76" w:rsidRDefault="00BE7418" w:rsidP="00CD1E76">
                            <w:pPr>
                              <w:pStyle w:val="NoSpacing"/>
                              <w:rPr>
                                <w:rFonts w:ascii="Arial" w:hAnsi="Arial" w:cs="Arial"/>
                              </w:rPr>
                            </w:pPr>
                            <w:r w:rsidRPr="00CD1E76">
                              <w:rPr>
                                <w:rFonts w:ascii="Arial" w:hAnsi="Arial" w:cs="Arial"/>
                              </w:rPr>
                              <w:t>Maths: The half term starts with number and place value, including a look at comparing and ordering numbers to 10,000,000, negative numbers and rounding numbers. After this we will move onto looking at all four calculation strategies and cover multiples, factors, prime numbers, cube and square numbers and the correct order of operations.</w:t>
                            </w:r>
                          </w:p>
                          <w:p w14:paraId="539EA497" w14:textId="77777777" w:rsidR="00BE7418" w:rsidRPr="009C0EA6" w:rsidRDefault="00BE7418" w:rsidP="009C0EA6">
                            <w:pPr>
                              <w:rPr>
                                <w:rFonts w:ascii="Comic Sans MS" w:eastAsia="Times New Roman" w:hAnsi="Comic Sans MS" w:cs="Times New Roman"/>
                              </w:rPr>
                            </w:pPr>
                          </w:p>
                          <w:p w14:paraId="081D07BB" w14:textId="77777777" w:rsidR="00BE7418" w:rsidRPr="009C0EA6" w:rsidRDefault="00BE7418" w:rsidP="009C0EA6">
                            <w:pPr>
                              <w:rPr>
                                <w:rFonts w:ascii="Comic Sans MS" w:eastAsia="Times New Roman" w:hAnsi="Comic Sans MS" w:cs="Times New Roman"/>
                              </w:rPr>
                            </w:pPr>
                            <w:r w:rsidRPr="009C0EA6">
                              <w:rPr>
                                <w:rFonts w:ascii="Comic Sans MS" w:eastAsia="Times New Roman" w:hAnsi="Comic Sans MS" w:cs="Times New Roman"/>
                              </w:rPr>
                              <w:br/>
                            </w:r>
                          </w:p>
                          <w:p w14:paraId="5CBE405D" w14:textId="77777777" w:rsidR="00BE7418" w:rsidRPr="009C0EA6" w:rsidRDefault="00BE7418" w:rsidP="006E3A5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6EC793" id="Text Box 3" o:spid="_x0000_s1032" type="#_x0000_t202" style="position:absolute;margin-left:525pt;margin-top:-25.5pt;width:268.45pt;height:121.5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" fillcolor="white [3201]" strokeweight=".5pt">
                <v:shadow on="t" color="black" opacity="26214f" origin="-.5,-.5" offset=".74836mm,.74836mm"/>
                <v:textbox>
                  <w:txbxContent>
                    <w:p w14:paraId="24EDD8B0" w14:textId="77777777" w:rsidR="00BE7418" w:rsidRPr="00CD1E76" w:rsidRDefault="00BE7418" w:rsidP="00CD1E76">
                      <w:pPr>
                        <w:pStyle w:val="NoSpacing"/>
                        <w:rPr>
                          <w:rFonts w:ascii="Arial" w:hAnsi="Arial" w:cs="Arial"/>
                        </w:rPr>
                      </w:pPr>
                      <w:r w:rsidRPr="00CD1E76">
                        <w:rPr>
                          <w:rFonts w:ascii="Arial" w:hAnsi="Arial" w:cs="Arial"/>
                        </w:rPr>
                        <w:t>Maths: The half term starts with number and place value, including a look at comparing and ordering numbers to 10,000,000, negative numbers and rounding numbers. After this we will move onto looking at all four calculation strategies and cover multiples, factors, prime numbers, cube and square numbers and the correct order of operations.</w:t>
                      </w:r>
                    </w:p>
                    <w:p w14:paraId="539EA497" w14:textId="77777777" w:rsidR="00BE7418" w:rsidRPr="009C0EA6" w:rsidRDefault="00BE7418" w:rsidP="009C0EA6">
                      <w:pPr>
                        <w:rPr>
                          <w:rFonts w:ascii="Comic Sans MS" w:eastAsia="Times New Roman" w:hAnsi="Comic Sans MS" w:cs="Times New Roman"/>
                        </w:rPr>
                      </w:pPr>
                    </w:p>
                    <w:p w14:paraId="081D07BB" w14:textId="77777777" w:rsidR="00BE7418" w:rsidRPr="009C0EA6" w:rsidRDefault="00BE7418" w:rsidP="009C0EA6">
                      <w:pPr>
                        <w:rPr>
                          <w:rFonts w:ascii="Comic Sans MS" w:eastAsia="Times New Roman" w:hAnsi="Comic Sans MS" w:cs="Times New Roman"/>
                        </w:rPr>
                      </w:pPr>
                      <w:r w:rsidRPr="009C0EA6">
                        <w:rPr>
                          <w:rFonts w:ascii="Comic Sans MS" w:eastAsia="Times New Roman" w:hAnsi="Comic Sans MS" w:cs="Times New Roman"/>
                        </w:rPr>
                        <w:br/>
                      </w:r>
                    </w:p>
                    <w:p w14:paraId="5CBE405D" w14:textId="77777777" w:rsidR="00BE7418" w:rsidRPr="009C0EA6" w:rsidRDefault="00BE7418" w:rsidP="006E3A58">
                      <w:pPr>
                        <w:rPr>
                          <w:rFonts w:ascii="Comic Sans MS" w:hAnsi="Comic Sans MS"/>
                        </w:rPr>
                      </w:pPr>
                    </w:p>
                  </w:txbxContent>
                </v:textbox>
              </v:shape>
            </w:pict>
          </mc:Fallback>
        </mc:AlternateContent>
      </w:r>
      <w:r w:rsidR="00BC1C6A">
        <w:rPr>
          <w:noProof/>
        </w:rPr>
        <mc:AlternateContent>
          <mc:Choice Requires="wps">
            <w:drawing>
              <wp:anchor distT="0" distB="0" distL="114300" distR="114300" simplePos="0" relativeHeight="251656192" behindDoc="0" locked="0" layoutInCell="1" allowOverlap="1" wp14:anchorId="041B407E" wp14:editId="4982D964">
                <wp:simplePos x="0" y="0"/>
                <wp:positionH relativeFrom="column">
                  <wp:posOffset>7301230</wp:posOffset>
                </wp:positionH>
                <wp:positionV relativeFrom="paragraph">
                  <wp:posOffset>5740400</wp:posOffset>
                </wp:positionV>
                <wp:extent cx="2753360" cy="1187450"/>
                <wp:effectExtent l="38100" t="38100" r="123190" b="107950"/>
                <wp:wrapNone/>
                <wp:docPr id="17" name="Text Box 17"/>
                <wp:cNvGraphicFramePr/>
                <a:graphic xmlns:a="http://schemas.openxmlformats.org/drawingml/2006/main">
                  <a:graphicData uri="http://schemas.microsoft.com/office/word/2010/wordprocessingShape">
                    <wps:wsp>
                      <wps:cNvSpPr txBox="1"/>
                      <wps:spPr>
                        <a:xfrm>
                          <a:off x="0" y="0"/>
                          <a:ext cx="2753360" cy="118745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6049BEE1" w14:textId="77777777" w:rsidR="00BE7418" w:rsidRPr="00CD1E76" w:rsidRDefault="00BE7418" w:rsidP="00CD1E76">
                            <w:pPr>
                              <w:pStyle w:val="NoSpacing"/>
                              <w:rPr>
                                <w:rFonts w:ascii="Arial" w:hAnsi="Arial" w:cs="Arial"/>
                              </w:rPr>
                            </w:pPr>
                            <w:r w:rsidRPr="00CD1E76">
                              <w:rPr>
                                <w:rFonts w:ascii="Arial" w:hAnsi="Arial" w:cs="Arial"/>
                              </w:rPr>
                              <w:t>French: Chinook class will be learning names of countries and languages involved in WW2. They will also learn to describe differences between city and country life during the war for an evacuee.</w:t>
                            </w:r>
                          </w:p>
                          <w:p w14:paraId="082CA43E" w14:textId="77777777" w:rsidR="00BE7418" w:rsidRDefault="00BE7418" w:rsidP="009C0E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1B407E" id="Text Box 17" o:spid="_x0000_s1033" type="#_x0000_t202" style="position:absolute;margin-left:574.9pt;margin-top:452pt;width:216.8pt;height:9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" fillcolor="white [3201]" strokeweight=".5pt">
                <v:shadow on="t" color="black" opacity="26214f" origin="-.5,-.5" offset=".74836mm,.74836mm"/>
                <v:textbox>
                  <w:txbxContent>
                    <w:p w14:paraId="6049BEE1" w14:textId="77777777" w:rsidR="00BE7418" w:rsidRPr="00CD1E76" w:rsidRDefault="00BE7418" w:rsidP="00CD1E76">
                      <w:pPr>
                        <w:pStyle w:val="NoSpacing"/>
                        <w:rPr>
                          <w:rFonts w:ascii="Arial" w:hAnsi="Arial" w:cs="Arial"/>
                        </w:rPr>
                      </w:pPr>
                      <w:r w:rsidRPr="00CD1E76">
                        <w:rPr>
                          <w:rFonts w:ascii="Arial" w:hAnsi="Arial" w:cs="Arial"/>
                        </w:rPr>
                        <w:t>French: Chinook class will be learning names of countries and languages involved in WW2. They will also learn to describe differences between city and country life during the war for an evacuee.</w:t>
                      </w:r>
                    </w:p>
                    <w:p w14:paraId="082CA43E" w14:textId="77777777" w:rsidR="00BE7418" w:rsidRDefault="00BE7418" w:rsidP="009C0EA6"/>
                  </w:txbxContent>
                </v:textbox>
              </v:shape>
            </w:pict>
          </mc:Fallback>
        </mc:AlternateContent>
      </w:r>
      <w:r w:rsidR="00EF4B18">
        <w:rPr>
          <w:noProof/>
        </w:rPr>
        <mc:AlternateContent>
          <mc:Choice Requires="wps">
            <w:drawing>
              <wp:anchor distT="0" distB="0" distL="114300" distR="114300" simplePos="0" relativeHeight="251658245" behindDoc="0" locked="0" layoutInCell="1" allowOverlap="1" wp14:anchorId="3F6971DE" wp14:editId="17B263DA">
                <wp:simplePos x="0" y="0"/>
                <wp:positionH relativeFrom="column">
                  <wp:posOffset>-363441</wp:posOffset>
                </wp:positionH>
                <wp:positionV relativeFrom="paragraph">
                  <wp:posOffset>1091648</wp:posOffset>
                </wp:positionV>
                <wp:extent cx="3007250" cy="1914525"/>
                <wp:effectExtent l="38100" t="38100" r="117475" b="123825"/>
                <wp:wrapNone/>
                <wp:docPr id="8" name="Text Box 8"/>
                <wp:cNvGraphicFramePr/>
                <a:graphic xmlns:a="http://schemas.openxmlformats.org/drawingml/2006/main">
                  <a:graphicData uri="http://schemas.microsoft.com/office/word/2010/wordprocessingShape">
                    <wps:wsp>
                      <wps:cNvSpPr/>
                      <wps:spPr>
                        <a:xfrm>
                          <a:off x="0" y="0"/>
                          <a:ext cx="3007250" cy="1914525"/>
                        </a:xfrm>
                        <a:prstGeom prst="rect">
                          <a:avLst/>
                        </a:prstGeom>
                        <a:solidFill>
                          <a:schemeClr val="lt1"/>
                        </a:solidFill>
                        <a:ln w="6350">
                          <a:solidFill>
                            <a:srgbClr val="000000"/>
                          </a:solidFill>
                        </a:ln>
                        <a:effectLst>
                          <a:outerShdw blurRad="50800" dist="38100" dir="2700000" algn="tl" rotWithShape="0">
                            <a:prstClr val="black">
                              <a:alpha val="40000"/>
                            </a:prstClr>
                          </a:outerShdw>
                        </a:effectLst>
                      </wps:spPr>
                      <wps:txbx>
                        <w:txbxContent>
                          <w:p w14:paraId="74A7BB99" w14:textId="5B8C1934" w:rsidR="00B866F5" w:rsidRPr="00CD1E76" w:rsidRDefault="00B866F5" w:rsidP="00CD1E76">
                            <w:pPr>
                              <w:pStyle w:val="NoSpacing"/>
                              <w:rPr>
                                <w:rFonts w:ascii="Arial" w:hAnsi="Arial" w:cs="Arial"/>
                                <w:lang w:val="en-US"/>
                              </w:rPr>
                            </w:pPr>
                            <w:r w:rsidRPr="00CD1E76">
                              <w:rPr>
                                <w:rFonts w:ascii="Arial" w:hAnsi="Arial" w:cs="Arial"/>
                              </w:rPr>
                              <w:t xml:space="preserve">Science: Our autumn term science focuses on </w:t>
                            </w:r>
                            <w:r w:rsidR="002846D5" w:rsidRPr="00CD1E76">
                              <w:rPr>
                                <w:rFonts w:ascii="Arial" w:hAnsi="Arial" w:cs="Arial"/>
                              </w:rPr>
                              <w:t>Light.</w:t>
                            </w:r>
                            <w:r w:rsidRPr="00CD1E76">
                              <w:rPr>
                                <w:rFonts w:ascii="Arial" w:hAnsi="Arial" w:cs="Arial"/>
                              </w:rPr>
                              <w:t xml:space="preserve"> </w:t>
                            </w:r>
                            <w:r w:rsidR="002846D5" w:rsidRPr="00CD1E76">
                              <w:rPr>
                                <w:rFonts w:ascii="Arial" w:hAnsi="Arial" w:cs="Arial"/>
                              </w:rPr>
                              <w:t xml:space="preserve">We will be exploring light sources, how light travels, reflective light </w:t>
                            </w:r>
                            <w:r w:rsidRPr="00CD1E76">
                              <w:rPr>
                                <w:rFonts w:ascii="Arial" w:hAnsi="Arial" w:cs="Arial"/>
                              </w:rPr>
                              <w:t xml:space="preserve">and </w:t>
                            </w:r>
                            <w:r w:rsidR="002846D5" w:rsidRPr="00CD1E76">
                              <w:rPr>
                                <w:rFonts w:ascii="Arial" w:hAnsi="Arial" w:cs="Arial"/>
                              </w:rPr>
                              <w:t>shadows. T</w:t>
                            </w:r>
                            <w:r w:rsidRPr="00CD1E76">
                              <w:rPr>
                                <w:rFonts w:ascii="Arial" w:hAnsi="Arial" w:cs="Arial"/>
                              </w:rPr>
                              <w:t xml:space="preserve">he children will be building on their Year </w:t>
                            </w:r>
                            <w:r w:rsidR="002846D5" w:rsidRPr="00CD1E76">
                              <w:rPr>
                                <w:rFonts w:ascii="Arial" w:hAnsi="Arial" w:cs="Arial"/>
                              </w:rPr>
                              <w:t>3</w:t>
                            </w:r>
                            <w:r w:rsidRPr="00CD1E76">
                              <w:rPr>
                                <w:rFonts w:ascii="Arial" w:hAnsi="Arial" w:cs="Arial"/>
                              </w:rPr>
                              <w:t xml:space="preserve"> learning, exploring problem solving and working scientifically. This unit will be practical and exciting and will help to develop their critical thinking, collaboration and independence skills.</w:t>
                            </w:r>
                          </w:p>
                          <w:p w14:paraId="61D4C3C2" w14:textId="77777777" w:rsidR="00B866F5" w:rsidRDefault="00B866F5" w:rsidP="00CB0D44">
                            <w:pPr>
                              <w:spacing w:line="256" w:lineRule="auto"/>
                              <w:rPr>
                                <w:rFonts w:ascii="Calibri" w:hAnsi="Calibri" w:cs="Calibri"/>
                              </w:rPr>
                            </w:pPr>
                            <w:r>
                              <w:rPr>
                                <w:rFonts w:ascii="Calibri" w:hAnsi="Calibri" w:cs="Calibri"/>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3F6971DE" id="Text Box 8" o:spid="_x0000_s1034" style="position:absolute;margin-left:-28.6pt;margin-top:85.95pt;width:236.8pt;height:150.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" fillcolor="white [3201]" strokeweight=".5pt">
                <v:shadow on="t" color="black" opacity="26214f" origin="-.5,-.5" offset=".74836mm,.74836mm"/>
                <v:textbox>
                  <w:txbxContent>
                    <w:p w14:paraId="74A7BB99" w14:textId="5B8C1934" w:rsidR="00B866F5" w:rsidRPr="00CD1E76" w:rsidRDefault="00B866F5" w:rsidP="00CD1E76">
                      <w:pPr>
                        <w:pStyle w:val="NoSpacing"/>
                        <w:rPr>
                          <w:rFonts w:ascii="Arial" w:hAnsi="Arial" w:cs="Arial"/>
                          <w:lang w:val="en-US"/>
                        </w:rPr>
                      </w:pPr>
                      <w:r w:rsidRPr="00CD1E76">
                        <w:rPr>
                          <w:rFonts w:ascii="Arial" w:hAnsi="Arial" w:cs="Arial"/>
                        </w:rPr>
                        <w:t xml:space="preserve">Science: Our autumn term science focuses on </w:t>
                      </w:r>
                      <w:r w:rsidR="002846D5" w:rsidRPr="00CD1E76">
                        <w:rPr>
                          <w:rFonts w:ascii="Arial" w:hAnsi="Arial" w:cs="Arial"/>
                        </w:rPr>
                        <w:t>Light.</w:t>
                      </w:r>
                      <w:r w:rsidRPr="00CD1E76">
                        <w:rPr>
                          <w:rFonts w:ascii="Arial" w:hAnsi="Arial" w:cs="Arial"/>
                        </w:rPr>
                        <w:t xml:space="preserve"> </w:t>
                      </w:r>
                      <w:r w:rsidR="002846D5" w:rsidRPr="00CD1E76">
                        <w:rPr>
                          <w:rFonts w:ascii="Arial" w:hAnsi="Arial" w:cs="Arial"/>
                        </w:rPr>
                        <w:t xml:space="preserve">We will be exploring light sources, how light travels, reflective light </w:t>
                      </w:r>
                      <w:r w:rsidRPr="00CD1E76">
                        <w:rPr>
                          <w:rFonts w:ascii="Arial" w:hAnsi="Arial" w:cs="Arial"/>
                        </w:rPr>
                        <w:t xml:space="preserve">and </w:t>
                      </w:r>
                      <w:r w:rsidR="002846D5" w:rsidRPr="00CD1E76">
                        <w:rPr>
                          <w:rFonts w:ascii="Arial" w:hAnsi="Arial" w:cs="Arial"/>
                        </w:rPr>
                        <w:t>shadows. T</w:t>
                      </w:r>
                      <w:r w:rsidRPr="00CD1E76">
                        <w:rPr>
                          <w:rFonts w:ascii="Arial" w:hAnsi="Arial" w:cs="Arial"/>
                        </w:rPr>
                        <w:t xml:space="preserve">he children will be building on their Year </w:t>
                      </w:r>
                      <w:r w:rsidR="002846D5" w:rsidRPr="00CD1E76">
                        <w:rPr>
                          <w:rFonts w:ascii="Arial" w:hAnsi="Arial" w:cs="Arial"/>
                        </w:rPr>
                        <w:t>3</w:t>
                      </w:r>
                      <w:r w:rsidRPr="00CD1E76">
                        <w:rPr>
                          <w:rFonts w:ascii="Arial" w:hAnsi="Arial" w:cs="Arial"/>
                        </w:rPr>
                        <w:t xml:space="preserve"> learning, exploring problem solving and working scientifically. This unit will be practical and exciting and will help to develop their critical thinking, collaboration and independence skills.</w:t>
                      </w:r>
                    </w:p>
                    <w:p w14:paraId="61D4C3C2" w14:textId="77777777" w:rsidR="00B866F5" w:rsidRDefault="00B866F5" w:rsidP="00CB0D44">
                      <w:pPr>
                        <w:spacing w:line="256" w:lineRule="auto"/>
                        <w:rPr>
                          <w:rFonts w:ascii="Calibri" w:hAnsi="Calibri" w:cs="Calibri"/>
                        </w:rPr>
                      </w:pPr>
                      <w:r>
                        <w:rPr>
                          <w:rFonts w:ascii="Calibri" w:hAnsi="Calibri" w:cs="Calibri"/>
                        </w:rPr>
                        <w:t> </w:t>
                      </w:r>
                    </w:p>
                  </w:txbxContent>
                </v:textbox>
              </v:rect>
            </w:pict>
          </mc:Fallback>
        </mc:AlternateContent>
      </w:r>
      <w:r w:rsidR="00EF4B18">
        <w:rPr>
          <w:noProof/>
        </w:rPr>
        <mc:AlternateContent>
          <mc:Choice Requires="wps">
            <w:drawing>
              <wp:anchor distT="0" distB="0" distL="114300" distR="114300" simplePos="0" relativeHeight="251658241" behindDoc="0" locked="0" layoutInCell="1" allowOverlap="1" wp14:anchorId="04224F2C" wp14:editId="2B664BC9">
                <wp:simplePos x="0" y="0"/>
                <wp:positionH relativeFrom="column">
                  <wp:posOffset>-363441</wp:posOffset>
                </wp:positionH>
                <wp:positionV relativeFrom="paragraph">
                  <wp:posOffset>-355490</wp:posOffset>
                </wp:positionV>
                <wp:extent cx="4168140" cy="1353379"/>
                <wp:effectExtent l="38100" t="38100" r="118110" b="113665"/>
                <wp:wrapNone/>
                <wp:docPr id="2" name="Text Box 2"/>
                <wp:cNvGraphicFramePr/>
                <a:graphic xmlns:a="http://schemas.openxmlformats.org/drawingml/2006/main">
                  <a:graphicData uri="http://schemas.microsoft.com/office/word/2010/wordprocessingShape">
                    <wps:wsp>
                      <wps:cNvSpPr/>
                      <wps:spPr>
                        <a:xfrm>
                          <a:off x="0" y="0"/>
                          <a:ext cx="4168140" cy="1353379"/>
                        </a:xfrm>
                        <a:prstGeom prst="rect">
                          <a:avLst/>
                        </a:prstGeom>
                        <a:solidFill>
                          <a:schemeClr val="lt1"/>
                        </a:solidFill>
                        <a:ln w="6350">
                          <a:solidFill>
                            <a:srgbClr val="000000"/>
                          </a:solidFill>
                        </a:ln>
                        <a:effectLst>
                          <a:outerShdw blurRad="50800" dist="38100" dir="2700000" algn="tl" rotWithShape="0">
                            <a:prstClr val="black">
                              <a:alpha val="40000"/>
                            </a:prstClr>
                          </a:outerShdw>
                        </a:effectLst>
                      </wps:spPr>
                      <wps:txbx>
                        <w:txbxContent>
                          <w:p w14:paraId="6188055A" w14:textId="3847E295" w:rsidR="00B866F5" w:rsidRPr="00CD1E76" w:rsidRDefault="00B866F5" w:rsidP="00CD1E76">
                            <w:pPr>
                              <w:pStyle w:val="NoSpacing"/>
                              <w:rPr>
                                <w:rFonts w:ascii="Arial" w:hAnsi="Arial" w:cs="Arial"/>
                              </w:rPr>
                            </w:pPr>
                            <w:r w:rsidRPr="00CD1E76">
                              <w:rPr>
                                <w:rFonts w:ascii="Arial" w:hAnsi="Arial" w:cs="Arial"/>
                              </w:rPr>
                              <w:t xml:space="preserve">English: Our text this half term </w:t>
                            </w:r>
                            <w:r w:rsidR="0091440C" w:rsidRPr="00CD1E76">
                              <w:rPr>
                                <w:rFonts w:ascii="Arial" w:hAnsi="Arial" w:cs="Arial"/>
                              </w:rPr>
                              <w:t>is ‘</w:t>
                            </w:r>
                            <w:r w:rsidRPr="00CD1E76">
                              <w:rPr>
                                <w:rFonts w:ascii="Arial" w:hAnsi="Arial" w:cs="Arial"/>
                              </w:rPr>
                              <w:t xml:space="preserve">Once’ by Morris </w:t>
                            </w:r>
                            <w:proofErr w:type="spellStart"/>
                            <w:r w:rsidRPr="00CD1E76">
                              <w:rPr>
                                <w:rFonts w:ascii="Arial" w:hAnsi="Arial" w:cs="Arial"/>
                              </w:rPr>
                              <w:t>Gleitzman</w:t>
                            </w:r>
                            <w:proofErr w:type="spellEnd"/>
                            <w:r w:rsidRPr="00CD1E76">
                              <w:rPr>
                                <w:rFonts w:ascii="Arial" w:hAnsi="Arial" w:cs="Arial"/>
                              </w:rPr>
                              <w:t xml:space="preserve">. ‘Once’ </w:t>
                            </w:r>
                            <w:proofErr w:type="gramStart"/>
                            <w:r w:rsidRPr="00CD1E76">
                              <w:rPr>
                                <w:rFonts w:ascii="Arial" w:hAnsi="Arial" w:cs="Arial"/>
                              </w:rPr>
                              <w:t>provides an introduction to</w:t>
                            </w:r>
                            <w:proofErr w:type="gramEnd"/>
                            <w:r w:rsidRPr="00CD1E76">
                              <w:rPr>
                                <w:rFonts w:ascii="Arial" w:hAnsi="Arial" w:cs="Arial"/>
                              </w:rPr>
                              <w:t xml:space="preserve"> the Holocaust and its impact on a young Jewish boy called Felix. We follow him on many an </w:t>
                            </w:r>
                            <w:r w:rsidR="0091440C" w:rsidRPr="00CD1E76">
                              <w:rPr>
                                <w:rFonts w:ascii="Arial" w:hAnsi="Arial" w:cs="Arial"/>
                              </w:rPr>
                              <w:t>adventure,</w:t>
                            </w:r>
                            <w:r w:rsidRPr="00CD1E76">
                              <w:rPr>
                                <w:rFonts w:ascii="Arial" w:hAnsi="Arial" w:cs="Arial"/>
                              </w:rPr>
                              <w:t xml:space="preserve"> through narrative and diary writing. Our learning journey culminates in the writing of the first chapter for the sequel - ‘Then’.</w:t>
                            </w:r>
                            <w:r w:rsidR="00BC3F2E">
                              <w:rPr>
                                <w:rFonts w:ascii="Arial" w:hAnsi="Arial" w:cs="Arial"/>
                              </w:rPr>
                              <w:t xml:space="preserve"> </w:t>
                            </w:r>
                          </w:p>
                          <w:p w14:paraId="3A422D3B" w14:textId="77777777" w:rsidR="00B866F5" w:rsidRDefault="00B866F5" w:rsidP="00B97278">
                            <w:pPr>
                              <w:spacing w:line="300" w:lineRule="exact"/>
                              <w:rPr>
                                <w:rFonts w:ascii="Comic Sans MS" w:hAnsi="Comic Sans MS"/>
                                <w:color w:val="273376"/>
                              </w:rPr>
                            </w:pPr>
                            <w:r>
                              <w:rPr>
                                <w:rFonts w:ascii="Comic Sans MS" w:hAnsi="Comic Sans MS"/>
                                <w:color w:val="273376"/>
                              </w:rPr>
                              <w:t> </w:t>
                            </w:r>
                          </w:p>
                          <w:p w14:paraId="17CDFA9E" w14:textId="77777777" w:rsidR="00B866F5" w:rsidRDefault="00B866F5" w:rsidP="00B97278">
                            <w:pPr>
                              <w:spacing w:line="256" w:lineRule="auto"/>
                              <w:rPr>
                                <w:rFonts w:ascii="Calibri" w:hAnsi="Calibri" w:cs="Calibri"/>
                              </w:rPr>
                            </w:pPr>
                            <w:r>
                              <w:rPr>
                                <w:rFonts w:ascii="Calibri" w:hAnsi="Calibri" w:cs="Calibri"/>
                              </w:rPr>
                              <w:t>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04224F2C" id="Text Box 2" o:spid="_x0000_s1035" style="position:absolute;margin-left:-28.6pt;margin-top:-28pt;width:328.2pt;height:106.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" fillcolor="white [3201]" strokeweight=".5pt">
                <v:shadow on="t" color="black" opacity="26214f" origin="-.5,-.5" offset=".74836mm,.74836mm"/>
                <v:textbox>
                  <w:txbxContent>
                    <w:p w14:paraId="6188055A" w14:textId="3847E295" w:rsidR="00B866F5" w:rsidRPr="00CD1E76" w:rsidRDefault="00B866F5" w:rsidP="00CD1E76">
                      <w:pPr>
                        <w:pStyle w:val="NoSpacing"/>
                        <w:rPr>
                          <w:rFonts w:ascii="Arial" w:hAnsi="Arial" w:cs="Arial"/>
                        </w:rPr>
                      </w:pPr>
                      <w:r w:rsidRPr="00CD1E76">
                        <w:rPr>
                          <w:rFonts w:ascii="Arial" w:hAnsi="Arial" w:cs="Arial"/>
                        </w:rPr>
                        <w:t xml:space="preserve">English: Our text this half term </w:t>
                      </w:r>
                      <w:r w:rsidR="0091440C" w:rsidRPr="00CD1E76">
                        <w:rPr>
                          <w:rFonts w:ascii="Arial" w:hAnsi="Arial" w:cs="Arial"/>
                        </w:rPr>
                        <w:t>is ‘</w:t>
                      </w:r>
                      <w:r w:rsidRPr="00CD1E76">
                        <w:rPr>
                          <w:rFonts w:ascii="Arial" w:hAnsi="Arial" w:cs="Arial"/>
                        </w:rPr>
                        <w:t xml:space="preserve">Once’ by Morris </w:t>
                      </w:r>
                      <w:proofErr w:type="spellStart"/>
                      <w:r w:rsidRPr="00CD1E76">
                        <w:rPr>
                          <w:rFonts w:ascii="Arial" w:hAnsi="Arial" w:cs="Arial"/>
                        </w:rPr>
                        <w:t>Gleitzman</w:t>
                      </w:r>
                      <w:proofErr w:type="spellEnd"/>
                      <w:r w:rsidRPr="00CD1E76">
                        <w:rPr>
                          <w:rFonts w:ascii="Arial" w:hAnsi="Arial" w:cs="Arial"/>
                        </w:rPr>
                        <w:t xml:space="preserve">. ‘Once’ </w:t>
                      </w:r>
                      <w:proofErr w:type="gramStart"/>
                      <w:r w:rsidRPr="00CD1E76">
                        <w:rPr>
                          <w:rFonts w:ascii="Arial" w:hAnsi="Arial" w:cs="Arial"/>
                        </w:rPr>
                        <w:t>provides an introduction to</w:t>
                      </w:r>
                      <w:proofErr w:type="gramEnd"/>
                      <w:r w:rsidRPr="00CD1E76">
                        <w:rPr>
                          <w:rFonts w:ascii="Arial" w:hAnsi="Arial" w:cs="Arial"/>
                        </w:rPr>
                        <w:t xml:space="preserve"> the Holocaust and its impact on a young Jewish boy called Felix. We follow him on many an </w:t>
                      </w:r>
                      <w:r w:rsidR="0091440C" w:rsidRPr="00CD1E76">
                        <w:rPr>
                          <w:rFonts w:ascii="Arial" w:hAnsi="Arial" w:cs="Arial"/>
                        </w:rPr>
                        <w:t>adventure,</w:t>
                      </w:r>
                      <w:r w:rsidRPr="00CD1E76">
                        <w:rPr>
                          <w:rFonts w:ascii="Arial" w:hAnsi="Arial" w:cs="Arial"/>
                        </w:rPr>
                        <w:t xml:space="preserve"> through narrative and diary writing. Our learning journey culminates in the writing of the first chapter for the sequel - ‘Then’.</w:t>
                      </w:r>
                      <w:r w:rsidR="00BC3F2E">
                        <w:rPr>
                          <w:rFonts w:ascii="Arial" w:hAnsi="Arial" w:cs="Arial"/>
                        </w:rPr>
                        <w:t xml:space="preserve"> </w:t>
                      </w:r>
                    </w:p>
                    <w:p w14:paraId="3A422D3B" w14:textId="77777777" w:rsidR="00B866F5" w:rsidRDefault="00B866F5" w:rsidP="00B97278">
                      <w:pPr>
                        <w:spacing w:line="300" w:lineRule="exact"/>
                        <w:rPr>
                          <w:rFonts w:ascii="Comic Sans MS" w:hAnsi="Comic Sans MS"/>
                          <w:color w:val="273376"/>
                        </w:rPr>
                      </w:pPr>
                      <w:r>
                        <w:rPr>
                          <w:rFonts w:ascii="Comic Sans MS" w:hAnsi="Comic Sans MS"/>
                          <w:color w:val="273376"/>
                        </w:rPr>
                        <w:t> </w:t>
                      </w:r>
                    </w:p>
                    <w:p w14:paraId="17CDFA9E" w14:textId="77777777" w:rsidR="00B866F5" w:rsidRDefault="00B866F5" w:rsidP="00B97278">
                      <w:pPr>
                        <w:spacing w:line="256" w:lineRule="auto"/>
                        <w:rPr>
                          <w:rFonts w:ascii="Calibri" w:hAnsi="Calibri" w:cs="Calibri"/>
                        </w:rPr>
                      </w:pPr>
                      <w:r>
                        <w:rPr>
                          <w:rFonts w:ascii="Calibri" w:hAnsi="Calibri" w:cs="Calibri"/>
                        </w:rPr>
                        <w:t> </w:t>
                      </w:r>
                    </w:p>
                  </w:txbxContent>
                </v:textbox>
              </v:rect>
            </w:pict>
          </mc:Fallback>
        </mc:AlternateContent>
      </w:r>
      <w:r w:rsidR="00EF4B18">
        <w:rPr>
          <w:noProof/>
        </w:rPr>
        <mc:AlternateContent>
          <mc:Choice Requires="wps">
            <w:drawing>
              <wp:anchor distT="0" distB="0" distL="114300" distR="114300" simplePos="0" relativeHeight="251665417" behindDoc="0" locked="0" layoutInCell="1" allowOverlap="1" wp14:anchorId="4E8570AB" wp14:editId="30B91BB4">
                <wp:simplePos x="0" y="0"/>
                <wp:positionH relativeFrom="column">
                  <wp:posOffset>4009749</wp:posOffset>
                </wp:positionH>
                <wp:positionV relativeFrom="paragraph">
                  <wp:posOffset>-391409</wp:posOffset>
                </wp:positionV>
                <wp:extent cx="2455517" cy="2962275"/>
                <wp:effectExtent l="57150" t="57150" r="135890" b="127000"/>
                <wp:wrapNone/>
                <wp:docPr id="782492337" name="Text Box 1"/>
                <wp:cNvGraphicFramePr/>
                <a:graphic xmlns:a="http://schemas.openxmlformats.org/drawingml/2006/main">
                  <a:graphicData uri="http://schemas.microsoft.com/office/word/2010/wordprocessingShape">
                    <wps:wsp>
                      <wps:cNvSpPr txBox="1"/>
                      <wps:spPr>
                        <a:xfrm>
                          <a:off x="0" y="0"/>
                          <a:ext cx="2455517" cy="2962275"/>
                        </a:xfrm>
                        <a:prstGeom prst="rect">
                          <a:avLst/>
                        </a:prstGeom>
                        <a:solidFill>
                          <a:srgbClr val="00B0F0"/>
                        </a:solidFill>
                        <a:ln>
                          <a:noFill/>
                        </a:ln>
                        <a:effectLst>
                          <a:outerShdw blurRad="50800" dist="38100" dir="2700000" algn="tl" rotWithShape="0">
                            <a:prstClr val="black">
                              <a:alpha val="40000"/>
                            </a:prstClr>
                          </a:outerShdw>
                        </a:effectLst>
                        <a:scene3d>
                          <a:camera prst="orthographicFront"/>
                          <a:lightRig rig="threePt" dir="t"/>
                        </a:scene3d>
                        <a:sp3d>
                          <a:bevelT prst="angle"/>
                        </a:sp3d>
                      </wps:spPr>
                      <wps:txbx>
                        <w:txbxContent>
                          <w:p w14:paraId="162CB272" w14:textId="2749325A" w:rsidR="00684E44" w:rsidRPr="00684E44" w:rsidRDefault="00684E44" w:rsidP="00684E44">
                            <w:pPr>
                              <w:jc w:val="center"/>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84E44">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Britain at War</w:t>
                            </w:r>
                          </w:p>
                          <w:p w14:paraId="0CFE37C3" w14:textId="7EC26346" w:rsidR="00684E44" w:rsidRPr="00684E44" w:rsidRDefault="00684E44" w:rsidP="00684E44">
                            <w:pPr>
                              <w:jc w:val="center"/>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84E44">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Autumn 1</w:t>
                            </w:r>
                          </w:p>
                          <w:p w14:paraId="53E43430" w14:textId="2621E1FC" w:rsidR="00684E44" w:rsidRPr="00684E44" w:rsidRDefault="00684E44" w:rsidP="00684E44">
                            <w:pPr>
                              <w:jc w:val="center"/>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84E44">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Chinook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E8570AB" id="Text Box 1" o:spid="_x0000_s1036" type="#_x0000_t202" style="position:absolute;margin-left:315.75pt;margin-top:-30.8pt;width:193.35pt;height:233.25pt;z-index:25166541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" fillcolor="#00b0f0" stroked="f">
                <v:shadow on="t" color="black" opacity="26214f" origin="-.5,-.5" offset=".74836mm,.74836mm"/>
                <v:textbox style="mso-fit-shape-to-text:t">
                  <w:txbxContent>
                    <w:p w14:paraId="162CB272" w14:textId="2749325A" w:rsidR="00684E44" w:rsidRPr="00684E44" w:rsidRDefault="00684E44" w:rsidP="00684E44">
                      <w:pPr>
                        <w:jc w:val="center"/>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84E44">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Britain at War</w:t>
                      </w:r>
                    </w:p>
                    <w:p w14:paraId="0CFE37C3" w14:textId="7EC26346" w:rsidR="00684E44" w:rsidRPr="00684E44" w:rsidRDefault="00684E44" w:rsidP="00684E44">
                      <w:pPr>
                        <w:jc w:val="center"/>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84E44">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Autumn 1</w:t>
                      </w:r>
                    </w:p>
                    <w:p w14:paraId="53E43430" w14:textId="2621E1FC" w:rsidR="00684E44" w:rsidRPr="00684E44" w:rsidRDefault="00684E44" w:rsidP="00684E44">
                      <w:pPr>
                        <w:jc w:val="center"/>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84E44">
                        <w:rPr>
                          <w:b/>
                          <w:noProof/>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Chinook Class</w:t>
                      </w:r>
                    </w:p>
                  </w:txbxContent>
                </v:textbox>
              </v:shape>
            </w:pict>
          </mc:Fallback>
        </mc:AlternateContent>
      </w:r>
      <w:r w:rsidR="00EF4B18">
        <w:rPr>
          <w:noProof/>
        </w:rPr>
        <w:drawing>
          <wp:anchor distT="0" distB="0" distL="114300" distR="114300" simplePos="0" relativeHeight="251663369" behindDoc="1" locked="0" layoutInCell="1" allowOverlap="1" wp14:anchorId="5A1A1381" wp14:editId="35D1474A">
            <wp:simplePos x="0" y="0"/>
            <wp:positionH relativeFrom="column">
              <wp:posOffset>2415678</wp:posOffset>
            </wp:positionH>
            <wp:positionV relativeFrom="paragraph">
              <wp:posOffset>903218</wp:posOffset>
            </wp:positionV>
            <wp:extent cx="5265964" cy="2962275"/>
            <wp:effectExtent l="19050" t="0" r="11430" b="2695575"/>
            <wp:wrapNone/>
            <wp:docPr id="192401078" name="Picture 1" descr="A flag flying in the wi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01078" name="Picture 1" descr="A flag flying in the wi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265964" cy="2962275"/>
                    </a:xfrm>
                    <a:prstGeom prst="rect">
                      <a:avLst/>
                    </a:prstGeom>
                    <a:ln>
                      <a:noFill/>
                    </a:ln>
                    <a:effectLst>
                      <a:reflection blurRad="6350" stA="50000" endA="300" endPos="90000" dist="50800" dir="5400000" sy="-100000" algn="bl" rotWithShape="0"/>
                      <a:softEdge rad="112500"/>
                    </a:effectLst>
                  </pic:spPr>
                </pic:pic>
              </a:graphicData>
            </a:graphic>
            <wp14:sizeRelH relativeFrom="page">
              <wp14:pctWidth>0</wp14:pctWidth>
            </wp14:sizeRelH>
            <wp14:sizeRelV relativeFrom="page">
              <wp14:pctHeight>0</wp14:pctHeight>
            </wp14:sizeRelV>
          </wp:anchor>
        </w:drawing>
      </w:r>
    </w:p>
    <w:sectPr w:rsidR="00BE7418" w:rsidSect="006E3A58">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A58"/>
    <w:rsid w:val="000305FD"/>
    <w:rsid w:val="000419CB"/>
    <w:rsid w:val="001E0CF7"/>
    <w:rsid w:val="002761D0"/>
    <w:rsid w:val="002846D5"/>
    <w:rsid w:val="002F06D3"/>
    <w:rsid w:val="003625C0"/>
    <w:rsid w:val="003A7FC6"/>
    <w:rsid w:val="00584CD2"/>
    <w:rsid w:val="005E26EB"/>
    <w:rsid w:val="00643A07"/>
    <w:rsid w:val="0064424E"/>
    <w:rsid w:val="006479D3"/>
    <w:rsid w:val="00656867"/>
    <w:rsid w:val="00684E44"/>
    <w:rsid w:val="006E3A58"/>
    <w:rsid w:val="0071096A"/>
    <w:rsid w:val="008323E5"/>
    <w:rsid w:val="008420FD"/>
    <w:rsid w:val="0088136A"/>
    <w:rsid w:val="008E3C70"/>
    <w:rsid w:val="0091440C"/>
    <w:rsid w:val="00944302"/>
    <w:rsid w:val="0095085B"/>
    <w:rsid w:val="00961DEA"/>
    <w:rsid w:val="00983E35"/>
    <w:rsid w:val="00994E51"/>
    <w:rsid w:val="009C0EA6"/>
    <w:rsid w:val="00A0066C"/>
    <w:rsid w:val="00AD1F47"/>
    <w:rsid w:val="00AF53A9"/>
    <w:rsid w:val="00B07A05"/>
    <w:rsid w:val="00B50AB4"/>
    <w:rsid w:val="00B866F5"/>
    <w:rsid w:val="00BC1C6A"/>
    <w:rsid w:val="00BC3F2E"/>
    <w:rsid w:val="00BE7418"/>
    <w:rsid w:val="00C04807"/>
    <w:rsid w:val="00C202B0"/>
    <w:rsid w:val="00C903D2"/>
    <w:rsid w:val="00CD1E76"/>
    <w:rsid w:val="00D344DD"/>
    <w:rsid w:val="00ED20E7"/>
    <w:rsid w:val="00EF4B18"/>
    <w:rsid w:val="00F73291"/>
    <w:rsid w:val="00FA0432"/>
    <w:rsid w:val="00FE51A3"/>
    <w:rsid w:val="1BA4C028"/>
    <w:rsid w:val="214ADE5B"/>
    <w:rsid w:val="2E2646BB"/>
    <w:rsid w:val="4EDC6FA7"/>
    <w:rsid w:val="6C1B9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00b0f0"/>
    </o:shapedefaults>
    <o:shapelayout v:ext="edit">
      <o:idmap v:ext="edit" data="1"/>
    </o:shapelayout>
  </w:shapeDefaults>
  <w:decimalSymbol w:val="."/>
  <w:listSeparator w:val=","/>
  <w14:docId w14:val="4FBA50B4"/>
  <w14:defaultImageDpi w14:val="32767"/>
  <w15:chartTrackingRefBased/>
  <w15:docId w15:val="{4025892D-C927-3246-B1EC-1B7C7EF1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109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xlpa">
    <w:name w:val="_04xlpa"/>
    <w:basedOn w:val="Normal"/>
    <w:rsid w:val="006E3A58"/>
    <w:pPr>
      <w:spacing w:before="100" w:beforeAutospacing="1" w:after="100" w:afterAutospacing="1"/>
    </w:pPr>
    <w:rPr>
      <w:rFonts w:ascii="Times New Roman" w:eastAsia="Times New Roman" w:hAnsi="Times New Roman" w:cs="Times New Roman"/>
    </w:rPr>
  </w:style>
  <w:style w:type="character" w:customStyle="1" w:styleId="jsgrdq">
    <w:name w:val="jsgrdq"/>
    <w:basedOn w:val="DefaultParagraphFont"/>
    <w:rsid w:val="006E3A58"/>
  </w:style>
  <w:style w:type="character" w:customStyle="1" w:styleId="apple-converted-space">
    <w:name w:val="apple-converted-space"/>
    <w:basedOn w:val="DefaultParagraphFont"/>
    <w:rsid w:val="006E3A58"/>
  </w:style>
  <w:style w:type="character" w:customStyle="1" w:styleId="wacimagecontainer">
    <w:name w:val="wacimagecontainer"/>
    <w:basedOn w:val="DefaultParagraphFont"/>
    <w:rsid w:val="009C0EA6"/>
  </w:style>
  <w:style w:type="paragraph" w:styleId="NormalWeb">
    <w:name w:val="Normal (Web)"/>
    <w:basedOn w:val="Normal"/>
    <w:uiPriority w:val="99"/>
    <w:semiHidden/>
    <w:unhideWhenUsed/>
    <w:rsid w:val="0071096A"/>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CD1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97998">
      <w:bodyDiv w:val="1"/>
      <w:marLeft w:val="0"/>
      <w:marRight w:val="0"/>
      <w:marTop w:val="0"/>
      <w:marBottom w:val="0"/>
      <w:divBdr>
        <w:top w:val="none" w:sz="0" w:space="0" w:color="auto"/>
        <w:left w:val="none" w:sz="0" w:space="0" w:color="auto"/>
        <w:bottom w:val="none" w:sz="0" w:space="0" w:color="auto"/>
        <w:right w:val="none" w:sz="0" w:space="0" w:color="auto"/>
      </w:divBdr>
    </w:div>
    <w:div w:id="263808433">
      <w:bodyDiv w:val="1"/>
      <w:marLeft w:val="0"/>
      <w:marRight w:val="0"/>
      <w:marTop w:val="0"/>
      <w:marBottom w:val="0"/>
      <w:divBdr>
        <w:top w:val="none" w:sz="0" w:space="0" w:color="auto"/>
        <w:left w:val="none" w:sz="0" w:space="0" w:color="auto"/>
        <w:bottom w:val="none" w:sz="0" w:space="0" w:color="auto"/>
        <w:right w:val="none" w:sz="0" w:space="0" w:color="auto"/>
      </w:divBdr>
    </w:div>
    <w:div w:id="276761280">
      <w:bodyDiv w:val="1"/>
      <w:marLeft w:val="0"/>
      <w:marRight w:val="0"/>
      <w:marTop w:val="0"/>
      <w:marBottom w:val="0"/>
      <w:divBdr>
        <w:top w:val="none" w:sz="0" w:space="0" w:color="auto"/>
        <w:left w:val="none" w:sz="0" w:space="0" w:color="auto"/>
        <w:bottom w:val="none" w:sz="0" w:space="0" w:color="auto"/>
        <w:right w:val="none" w:sz="0" w:space="0" w:color="auto"/>
      </w:divBdr>
    </w:div>
    <w:div w:id="925922517">
      <w:bodyDiv w:val="1"/>
      <w:marLeft w:val="0"/>
      <w:marRight w:val="0"/>
      <w:marTop w:val="0"/>
      <w:marBottom w:val="0"/>
      <w:divBdr>
        <w:top w:val="none" w:sz="0" w:space="0" w:color="auto"/>
        <w:left w:val="none" w:sz="0" w:space="0" w:color="auto"/>
        <w:bottom w:val="none" w:sz="0" w:space="0" w:color="auto"/>
        <w:right w:val="none" w:sz="0" w:space="0" w:color="auto"/>
      </w:divBdr>
    </w:div>
    <w:div w:id="1111777182">
      <w:bodyDiv w:val="1"/>
      <w:marLeft w:val="0"/>
      <w:marRight w:val="0"/>
      <w:marTop w:val="0"/>
      <w:marBottom w:val="0"/>
      <w:divBdr>
        <w:top w:val="none" w:sz="0" w:space="0" w:color="auto"/>
        <w:left w:val="none" w:sz="0" w:space="0" w:color="auto"/>
        <w:bottom w:val="none" w:sz="0" w:space="0" w:color="auto"/>
        <w:right w:val="none" w:sz="0" w:space="0" w:color="auto"/>
      </w:divBdr>
    </w:div>
    <w:div w:id="1131247381">
      <w:bodyDiv w:val="1"/>
      <w:marLeft w:val="0"/>
      <w:marRight w:val="0"/>
      <w:marTop w:val="0"/>
      <w:marBottom w:val="0"/>
      <w:divBdr>
        <w:top w:val="none" w:sz="0" w:space="0" w:color="auto"/>
        <w:left w:val="none" w:sz="0" w:space="0" w:color="auto"/>
        <w:bottom w:val="none" w:sz="0" w:space="0" w:color="auto"/>
        <w:right w:val="none" w:sz="0" w:space="0" w:color="auto"/>
      </w:divBdr>
    </w:div>
    <w:div w:id="1146817448">
      <w:bodyDiv w:val="1"/>
      <w:marLeft w:val="0"/>
      <w:marRight w:val="0"/>
      <w:marTop w:val="0"/>
      <w:marBottom w:val="0"/>
      <w:divBdr>
        <w:top w:val="none" w:sz="0" w:space="0" w:color="auto"/>
        <w:left w:val="none" w:sz="0" w:space="0" w:color="auto"/>
        <w:bottom w:val="none" w:sz="0" w:space="0" w:color="auto"/>
        <w:right w:val="none" w:sz="0" w:space="0" w:color="auto"/>
      </w:divBdr>
    </w:div>
    <w:div w:id="1271662995">
      <w:bodyDiv w:val="1"/>
      <w:marLeft w:val="0"/>
      <w:marRight w:val="0"/>
      <w:marTop w:val="0"/>
      <w:marBottom w:val="0"/>
      <w:divBdr>
        <w:top w:val="none" w:sz="0" w:space="0" w:color="auto"/>
        <w:left w:val="none" w:sz="0" w:space="0" w:color="auto"/>
        <w:bottom w:val="none" w:sz="0" w:space="0" w:color="auto"/>
        <w:right w:val="none" w:sz="0" w:space="0" w:color="auto"/>
      </w:divBdr>
    </w:div>
    <w:div w:id="1405763235">
      <w:bodyDiv w:val="1"/>
      <w:marLeft w:val="0"/>
      <w:marRight w:val="0"/>
      <w:marTop w:val="0"/>
      <w:marBottom w:val="0"/>
      <w:divBdr>
        <w:top w:val="none" w:sz="0" w:space="0" w:color="auto"/>
        <w:left w:val="none" w:sz="0" w:space="0" w:color="auto"/>
        <w:bottom w:val="none" w:sz="0" w:space="0" w:color="auto"/>
        <w:right w:val="none" w:sz="0" w:space="0" w:color="auto"/>
      </w:divBdr>
    </w:div>
    <w:div w:id="2118133714">
      <w:bodyDiv w:val="1"/>
      <w:marLeft w:val="0"/>
      <w:marRight w:val="0"/>
      <w:marTop w:val="0"/>
      <w:marBottom w:val="0"/>
      <w:divBdr>
        <w:top w:val="none" w:sz="0" w:space="0" w:color="auto"/>
        <w:left w:val="none" w:sz="0" w:space="0" w:color="auto"/>
        <w:bottom w:val="none" w:sz="0" w:space="0" w:color="auto"/>
        <w:right w:val="none" w:sz="0" w:space="0" w:color="auto"/>
      </w:divBdr>
      <w:divsChild>
        <w:div w:id="1494755591">
          <w:marLeft w:val="0"/>
          <w:marRight w:val="0"/>
          <w:marTop w:val="0"/>
          <w:marBottom w:val="0"/>
          <w:divBdr>
            <w:top w:val="none" w:sz="0" w:space="0" w:color="auto"/>
            <w:left w:val="none" w:sz="0" w:space="0" w:color="auto"/>
            <w:bottom w:val="none" w:sz="0" w:space="0" w:color="auto"/>
            <w:right w:val="none" w:sz="0" w:space="0" w:color="auto"/>
          </w:divBdr>
          <w:divsChild>
            <w:div w:id="719130270">
              <w:marLeft w:val="0"/>
              <w:marRight w:val="0"/>
              <w:marTop w:val="0"/>
              <w:marBottom w:val="0"/>
              <w:divBdr>
                <w:top w:val="none" w:sz="0" w:space="0" w:color="auto"/>
                <w:left w:val="none" w:sz="0" w:space="0" w:color="auto"/>
                <w:bottom w:val="none" w:sz="0" w:space="0" w:color="auto"/>
                <w:right w:val="none" w:sz="0" w:space="0" w:color="auto"/>
              </w:divBdr>
              <w:divsChild>
                <w:div w:id="1528327343">
                  <w:marLeft w:val="0"/>
                  <w:marRight w:val="0"/>
                  <w:marTop w:val="0"/>
                  <w:marBottom w:val="0"/>
                  <w:divBdr>
                    <w:top w:val="none" w:sz="0" w:space="0" w:color="auto"/>
                    <w:left w:val="none" w:sz="0" w:space="0" w:color="auto"/>
                    <w:bottom w:val="none" w:sz="0" w:space="0" w:color="auto"/>
                    <w:right w:val="none" w:sz="0" w:space="0" w:color="auto"/>
                  </w:divBdr>
                  <w:divsChild>
                    <w:div w:id="4641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a170a279-4822-4f11-b125-045fee683214" xsi:nil="true"/>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184CB-9E85-4707-B024-8A6D35FF595F}"/>
</file>

<file path=customXml/itemProps2.xml><?xml version="1.0" encoding="utf-8"?>
<ds:datastoreItem xmlns:ds="http://schemas.openxmlformats.org/officeDocument/2006/customXml" ds:itemID="{304395E3-50C5-4FB0-BF8E-D0F531979718}">
  <ds:schemaRefs>
    <ds:schemaRef ds:uri="http://schemas.microsoft.com/sharepoint/v3/contenttype/forms"/>
  </ds:schemaRefs>
</ds:datastoreItem>
</file>

<file path=customXml/itemProps3.xml><?xml version="1.0" encoding="utf-8"?>
<ds:datastoreItem xmlns:ds="http://schemas.openxmlformats.org/officeDocument/2006/customXml" ds:itemID="{6F201649-50F4-460D-B8B4-9F8178AE89B1}">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4.xml><?xml version="1.0" encoding="utf-8"?>
<ds:datastoreItem xmlns:ds="http://schemas.openxmlformats.org/officeDocument/2006/customXml" ds:itemID="{AF3EA98C-0321-468F-8F1F-06F8E234E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9312450 Estelle Wilson</cp:lastModifiedBy>
  <cp:revision>2</cp:revision>
  <dcterms:created xsi:type="dcterms:W3CDTF">2024-09-03T14:33:00Z</dcterms:created>
  <dcterms:modified xsi:type="dcterms:W3CDTF">2024-09-03T14:33:00Z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0x010100205257CE45457C40865799A5DF7177E2</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