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353"/>
        <w:tblW w:w="15599" w:type="dxa"/>
        <w:tblLook w:val="04A0" w:firstRow="1" w:lastRow="0" w:firstColumn="1" w:lastColumn="0" w:noHBand="0" w:noVBand="1"/>
      </w:tblPr>
      <w:tblGrid>
        <w:gridCol w:w="3792"/>
        <w:gridCol w:w="1454"/>
        <w:gridCol w:w="1335"/>
        <w:gridCol w:w="2790"/>
        <w:gridCol w:w="2117"/>
        <w:gridCol w:w="4111"/>
      </w:tblGrid>
      <w:tr w:rsidR="00196EB9" w14:paraId="01AEC255" w14:textId="77777777" w:rsidTr="000442BB">
        <w:tc>
          <w:tcPr>
            <w:tcW w:w="3792" w:type="dxa"/>
            <w:shd w:val="clear" w:color="auto" w:fill="9CC2E5" w:themeFill="accent5" w:themeFillTint="99"/>
          </w:tcPr>
          <w:p w14:paraId="7EEA0D3B" w14:textId="29A0A6E0" w:rsidR="00196EB9" w:rsidRPr="008834E4" w:rsidRDefault="00196EB9" w:rsidP="000540C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834E4">
              <w:rPr>
                <w:rFonts w:ascii="Comic Sans MS" w:hAnsi="Comic Sans MS"/>
                <w:sz w:val="28"/>
                <w:szCs w:val="28"/>
              </w:rPr>
              <w:t>Apache Year 4</w:t>
            </w:r>
          </w:p>
        </w:tc>
        <w:tc>
          <w:tcPr>
            <w:tcW w:w="7696" w:type="dxa"/>
            <w:gridSpan w:val="4"/>
            <w:shd w:val="clear" w:color="auto" w:fill="9CC2E5" w:themeFill="accent5" w:themeFillTint="99"/>
          </w:tcPr>
          <w:p w14:paraId="53F8C5E3" w14:textId="18E34633" w:rsidR="00196EB9" w:rsidRPr="008834E4" w:rsidRDefault="00196EB9" w:rsidP="000540C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834E4">
              <w:rPr>
                <w:rFonts w:ascii="Comic Sans MS" w:hAnsi="Comic Sans MS"/>
                <w:sz w:val="28"/>
                <w:szCs w:val="28"/>
              </w:rPr>
              <w:t>Winter Wonderland</w:t>
            </w:r>
          </w:p>
        </w:tc>
        <w:tc>
          <w:tcPr>
            <w:tcW w:w="4111" w:type="dxa"/>
            <w:shd w:val="clear" w:color="auto" w:fill="9CC2E5" w:themeFill="accent5" w:themeFillTint="99"/>
          </w:tcPr>
          <w:p w14:paraId="09CC6797" w14:textId="4D392137" w:rsidR="00196EB9" w:rsidRPr="008834E4" w:rsidRDefault="00196EB9" w:rsidP="000540C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834E4">
              <w:rPr>
                <w:rFonts w:ascii="Comic Sans MS" w:hAnsi="Comic Sans MS"/>
                <w:sz w:val="28"/>
                <w:szCs w:val="28"/>
              </w:rPr>
              <w:t>Autumn 2</w:t>
            </w:r>
          </w:p>
        </w:tc>
      </w:tr>
      <w:tr w:rsidR="00196EB9" w14:paraId="5C7033BD" w14:textId="77777777" w:rsidTr="000442BB">
        <w:trPr>
          <w:trHeight w:val="295"/>
        </w:trPr>
        <w:tc>
          <w:tcPr>
            <w:tcW w:w="15599" w:type="dxa"/>
            <w:gridSpan w:val="6"/>
          </w:tcPr>
          <w:p w14:paraId="4626E01B" w14:textId="0450A323" w:rsidR="00196EB9" w:rsidRPr="000442BB" w:rsidRDefault="00196EB9" w:rsidP="000442BB">
            <w:pPr>
              <w:spacing w:line="360" w:lineRule="auto"/>
              <w:rPr>
                <w:rFonts w:ascii="Comic Sans MS" w:hAnsi="Comic Sans MS" w:cs="Arial"/>
                <w:color w:val="292526"/>
              </w:rPr>
            </w:pPr>
            <w:r w:rsidRPr="000442BB">
              <w:rPr>
                <w:rFonts w:ascii="Comic Sans MS" w:hAnsi="Comic Sans MS"/>
                <w:b/>
                <w:bCs/>
              </w:rPr>
              <w:t>States of matter</w:t>
            </w:r>
            <w:r w:rsidRPr="000442BB">
              <w:rPr>
                <w:rFonts w:ascii="Comic Sans MS" w:hAnsi="Comic Sans MS"/>
              </w:rPr>
              <w:t xml:space="preserve">: </w:t>
            </w:r>
            <w:r w:rsidRPr="000442BB">
              <w:rPr>
                <w:rFonts w:ascii="Comic Sans MS" w:hAnsi="Comic Sans MS" w:cs="Arial"/>
                <w:color w:val="292526"/>
              </w:rPr>
              <w:t xml:space="preserve">Materials can be one of </w:t>
            </w:r>
            <w:r w:rsidRPr="000442BB">
              <w:rPr>
                <w:rFonts w:ascii="Comic Sans MS" w:hAnsi="Comic Sans MS" w:cs="Arial"/>
                <w:color w:val="292526"/>
                <w:spacing w:val="-5"/>
              </w:rPr>
              <w:t xml:space="preserve">three </w:t>
            </w:r>
            <w:r w:rsidRPr="000442BB">
              <w:rPr>
                <w:rFonts w:ascii="Comic Sans MS" w:hAnsi="Comic Sans MS" w:cs="Arial"/>
                <w:color w:val="292526"/>
              </w:rPr>
              <w:t>states:</w:t>
            </w:r>
            <w:r w:rsidRPr="000442BB">
              <w:rPr>
                <w:rFonts w:ascii="Comic Sans MS" w:hAnsi="Comic Sans MS" w:cs="Arial"/>
                <w:color w:val="292526"/>
                <w:spacing w:val="-11"/>
              </w:rPr>
              <w:t xml:space="preserve"> </w:t>
            </w:r>
            <w:r w:rsidRPr="000442BB">
              <w:rPr>
                <w:rFonts w:ascii="Comic Sans MS" w:hAnsi="Comic Sans MS" w:cs="Arial"/>
                <w:b/>
                <w:color w:val="077AB1"/>
              </w:rPr>
              <w:t>solids</w:t>
            </w:r>
            <w:r w:rsidRPr="000442BB">
              <w:rPr>
                <w:rFonts w:ascii="Comic Sans MS" w:hAnsi="Comic Sans MS" w:cs="Arial"/>
                <w:color w:val="292526"/>
              </w:rPr>
              <w:t>,</w:t>
            </w:r>
            <w:r w:rsidRPr="000442BB">
              <w:rPr>
                <w:rFonts w:ascii="Comic Sans MS" w:hAnsi="Comic Sans MS" w:cs="Arial"/>
                <w:color w:val="292526"/>
                <w:spacing w:val="-10"/>
              </w:rPr>
              <w:t xml:space="preserve"> </w:t>
            </w:r>
            <w:r w:rsidRPr="000442BB">
              <w:rPr>
                <w:rFonts w:ascii="Comic Sans MS" w:hAnsi="Comic Sans MS" w:cs="Arial"/>
                <w:b/>
                <w:color w:val="FF6600"/>
              </w:rPr>
              <w:t>liquids</w:t>
            </w:r>
            <w:r w:rsidRPr="000442BB">
              <w:rPr>
                <w:rFonts w:ascii="Comic Sans MS" w:hAnsi="Comic Sans MS" w:cs="Arial"/>
                <w:color w:val="FF6600"/>
                <w:spacing w:val="-11"/>
              </w:rPr>
              <w:t xml:space="preserve"> </w:t>
            </w:r>
            <w:r w:rsidRPr="000442BB">
              <w:rPr>
                <w:rFonts w:ascii="Comic Sans MS" w:hAnsi="Comic Sans MS" w:cs="Arial"/>
                <w:color w:val="292526"/>
              </w:rPr>
              <w:t>or</w:t>
            </w:r>
            <w:r w:rsidRPr="000442BB">
              <w:rPr>
                <w:rFonts w:ascii="Comic Sans MS" w:hAnsi="Comic Sans MS" w:cs="Arial"/>
                <w:color w:val="292526"/>
                <w:spacing w:val="-10"/>
              </w:rPr>
              <w:t xml:space="preserve"> </w:t>
            </w:r>
            <w:r w:rsidRPr="000442BB">
              <w:rPr>
                <w:rFonts w:ascii="Comic Sans MS" w:hAnsi="Comic Sans MS" w:cs="Arial"/>
                <w:b/>
                <w:color w:val="FF0066"/>
              </w:rPr>
              <w:t>gases</w:t>
            </w:r>
            <w:r w:rsidRPr="000442BB">
              <w:rPr>
                <w:rFonts w:ascii="Comic Sans MS" w:hAnsi="Comic Sans MS" w:cs="Arial"/>
                <w:color w:val="292526"/>
              </w:rPr>
              <w:t>.</w:t>
            </w:r>
            <w:r w:rsidRPr="000442BB">
              <w:rPr>
                <w:rFonts w:ascii="Comic Sans MS" w:hAnsi="Comic Sans MS" w:cs="Arial"/>
                <w:color w:val="292526"/>
                <w:spacing w:val="-10"/>
              </w:rPr>
              <w:t xml:space="preserve"> </w:t>
            </w:r>
            <w:r w:rsidRPr="000442BB">
              <w:rPr>
                <w:rFonts w:ascii="Comic Sans MS" w:hAnsi="Comic Sans MS" w:cs="Arial"/>
                <w:color w:val="292526"/>
                <w:spacing w:val="-4"/>
              </w:rPr>
              <w:t xml:space="preserve">Some </w:t>
            </w:r>
            <w:r w:rsidRPr="000442BB">
              <w:rPr>
                <w:rFonts w:ascii="Comic Sans MS" w:hAnsi="Comic Sans MS" w:cs="Arial"/>
                <w:color w:val="292526"/>
              </w:rPr>
              <w:t xml:space="preserve">materials can change from </w:t>
            </w:r>
            <w:r w:rsidRPr="000442BB">
              <w:rPr>
                <w:rFonts w:ascii="Comic Sans MS" w:hAnsi="Comic Sans MS" w:cs="Arial"/>
                <w:color w:val="292526"/>
                <w:spacing w:val="-4"/>
              </w:rPr>
              <w:t xml:space="preserve">one </w:t>
            </w:r>
            <w:r w:rsidRPr="000442BB">
              <w:rPr>
                <w:rFonts w:ascii="Comic Sans MS" w:hAnsi="Comic Sans MS" w:cs="Arial"/>
                <w:color w:val="292526"/>
              </w:rPr>
              <w:t>state to another and back</w:t>
            </w:r>
            <w:r w:rsidRPr="000442BB">
              <w:rPr>
                <w:rFonts w:ascii="Comic Sans MS" w:hAnsi="Comic Sans MS" w:cs="Arial"/>
                <w:color w:val="292526"/>
                <w:spacing w:val="-4"/>
              </w:rPr>
              <w:t xml:space="preserve"> </w:t>
            </w:r>
            <w:r w:rsidRPr="000442BB">
              <w:rPr>
                <w:rFonts w:ascii="Comic Sans MS" w:hAnsi="Comic Sans MS" w:cs="Arial"/>
                <w:color w:val="292526"/>
              </w:rPr>
              <w:t>again.</w:t>
            </w:r>
          </w:p>
        </w:tc>
      </w:tr>
      <w:tr w:rsidR="008834E4" w14:paraId="2443FBFA" w14:textId="77777777" w:rsidTr="000442BB">
        <w:tc>
          <w:tcPr>
            <w:tcW w:w="3792" w:type="dxa"/>
          </w:tcPr>
          <w:p w14:paraId="4C85C53E" w14:textId="4880DB85" w:rsidR="008834E4" w:rsidRPr="000442BB" w:rsidRDefault="008834E4" w:rsidP="000540CA">
            <w:pPr>
              <w:jc w:val="center"/>
              <w:rPr>
                <w:rFonts w:ascii="Comic Sans MS" w:hAnsi="Comic Sans MS" w:cs="Arial"/>
                <w:b/>
                <w:color w:val="007BB3"/>
              </w:rPr>
            </w:pPr>
            <w:r w:rsidRPr="000442BB">
              <w:rPr>
                <w:rFonts w:ascii="Comic Sans MS" w:hAnsi="Comic Sans MS" w:cs="Arial"/>
                <w:b/>
                <w:color w:val="007BB3"/>
              </w:rPr>
              <w:t>Solid</w:t>
            </w:r>
          </w:p>
          <w:p w14:paraId="47D2034A" w14:textId="43DD2EDA" w:rsidR="008834E4" w:rsidRPr="000442BB" w:rsidRDefault="000540CA" w:rsidP="000540CA">
            <w:pPr>
              <w:rPr>
                <w:rFonts w:ascii="Comic Sans MS" w:hAnsi="Comic Sans MS" w:cs="Arial"/>
                <w:b/>
                <w:color w:val="007BB3"/>
              </w:rPr>
            </w:pPr>
            <w:r w:rsidRPr="000442BB">
              <w:rPr>
                <w:rFonts w:ascii="Comic Sans MS" w:hAnsi="Comic Sans MS" w:cs="Arial"/>
                <w:b/>
                <w:noProof/>
                <w:color w:val="077AB1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7068CEAC" wp14:editId="2A23F0E7">
                  <wp:simplePos x="0" y="0"/>
                  <wp:positionH relativeFrom="column">
                    <wp:posOffset>756423</wp:posOffset>
                  </wp:positionH>
                  <wp:positionV relativeFrom="paragraph">
                    <wp:posOffset>91467</wp:posOffset>
                  </wp:positionV>
                  <wp:extent cx="657860" cy="520700"/>
                  <wp:effectExtent l="0" t="0" r="8890" b="0"/>
                  <wp:wrapTight wrapText="bothSides">
                    <wp:wrapPolygon edited="0">
                      <wp:start x="0" y="0"/>
                      <wp:lineTo x="0" y="20546"/>
                      <wp:lineTo x="21266" y="20546"/>
                      <wp:lineTo x="21266" y="0"/>
                      <wp:lineTo x="0" y="0"/>
                    </wp:wrapPolygon>
                  </wp:wrapTight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52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D55309" w14:textId="212A982C" w:rsidR="008834E4" w:rsidRPr="000442BB" w:rsidRDefault="008834E4" w:rsidP="000540CA">
            <w:pPr>
              <w:rPr>
                <w:rFonts w:ascii="Comic Sans MS" w:hAnsi="Comic Sans MS" w:cs="Arial"/>
              </w:rPr>
            </w:pPr>
          </w:p>
          <w:p w14:paraId="45D6F1FE" w14:textId="77777777" w:rsidR="008834E4" w:rsidRPr="000442BB" w:rsidRDefault="008834E4" w:rsidP="000540CA">
            <w:pPr>
              <w:rPr>
                <w:rFonts w:ascii="Comic Sans MS" w:hAnsi="Comic Sans MS" w:cs="Arial"/>
                <w:color w:val="292526"/>
                <w:spacing w:val="-4"/>
              </w:rPr>
            </w:pPr>
          </w:p>
          <w:p w14:paraId="0C00B11E" w14:textId="77777777" w:rsidR="008834E4" w:rsidRPr="000442BB" w:rsidRDefault="008834E4" w:rsidP="000540CA">
            <w:pPr>
              <w:rPr>
                <w:rFonts w:ascii="Comic Sans MS" w:hAnsi="Comic Sans MS" w:cs="Arial"/>
                <w:color w:val="292526"/>
                <w:spacing w:val="-4"/>
              </w:rPr>
            </w:pPr>
          </w:p>
          <w:p w14:paraId="7DA9E027" w14:textId="11979209" w:rsidR="008834E4" w:rsidRPr="000442BB" w:rsidRDefault="008834E4" w:rsidP="000540CA">
            <w:pPr>
              <w:rPr>
                <w:rFonts w:ascii="Comic Sans MS" w:hAnsi="Comic Sans MS" w:cs="Arial"/>
                <w:color w:val="292526"/>
                <w:spacing w:val="-4"/>
              </w:rPr>
            </w:pPr>
            <w:r w:rsidRPr="000442BB">
              <w:rPr>
                <w:rFonts w:ascii="Comic Sans MS" w:hAnsi="Comic Sans MS" w:cs="Arial"/>
                <w:color w:val="292526"/>
                <w:spacing w:val="-4"/>
              </w:rPr>
              <w:t xml:space="preserve">Particles </w:t>
            </w:r>
            <w:r w:rsidRPr="000442BB">
              <w:rPr>
                <w:rFonts w:ascii="Comic Sans MS" w:hAnsi="Comic Sans MS" w:cs="Arial"/>
                <w:color w:val="292526"/>
              </w:rPr>
              <w:t xml:space="preserve">in a </w:t>
            </w:r>
            <w:r w:rsidRPr="000442BB">
              <w:rPr>
                <w:rFonts w:ascii="Comic Sans MS" w:hAnsi="Comic Sans MS" w:cs="Arial"/>
                <w:b/>
                <w:color w:val="077AB1"/>
                <w:spacing w:val="-6"/>
              </w:rPr>
              <w:t>solid</w:t>
            </w:r>
            <w:r w:rsidRPr="000442BB">
              <w:rPr>
                <w:rFonts w:ascii="Comic Sans MS" w:hAnsi="Comic Sans MS" w:cs="Arial"/>
                <w:color w:val="077AB1"/>
                <w:spacing w:val="-6"/>
              </w:rPr>
              <w:t xml:space="preserve"> </w:t>
            </w:r>
            <w:r w:rsidRPr="000442BB">
              <w:rPr>
                <w:rFonts w:ascii="Comic Sans MS" w:hAnsi="Comic Sans MS" w:cs="Arial"/>
                <w:color w:val="292526"/>
                <w:spacing w:val="-4"/>
              </w:rPr>
              <w:t xml:space="preserve">are </w:t>
            </w:r>
            <w:r w:rsidRPr="000442BB">
              <w:rPr>
                <w:rFonts w:ascii="Comic Sans MS" w:hAnsi="Comic Sans MS" w:cs="Arial"/>
                <w:color w:val="292526"/>
                <w:spacing w:val="-3"/>
              </w:rPr>
              <w:t xml:space="preserve">close </w:t>
            </w:r>
            <w:r w:rsidRPr="000442BB">
              <w:rPr>
                <w:rFonts w:ascii="Comic Sans MS" w:hAnsi="Comic Sans MS" w:cs="Arial"/>
                <w:color w:val="292526"/>
                <w:spacing w:val="-4"/>
              </w:rPr>
              <w:t xml:space="preserve">together </w:t>
            </w:r>
            <w:r w:rsidRPr="000442BB">
              <w:rPr>
                <w:rFonts w:ascii="Comic Sans MS" w:hAnsi="Comic Sans MS" w:cs="Arial"/>
                <w:color w:val="292526"/>
                <w:spacing w:val="-3"/>
              </w:rPr>
              <w:t xml:space="preserve">and cannot move. They can only </w:t>
            </w:r>
            <w:r w:rsidRPr="000442BB">
              <w:rPr>
                <w:rFonts w:ascii="Comic Sans MS" w:hAnsi="Comic Sans MS" w:cs="Arial"/>
                <w:color w:val="292526"/>
                <w:spacing w:val="-4"/>
              </w:rPr>
              <w:t>vibrate.</w:t>
            </w:r>
          </w:p>
          <w:p w14:paraId="7789A5E9" w14:textId="77777777" w:rsidR="008834E4" w:rsidRPr="000442BB" w:rsidRDefault="008834E4" w:rsidP="000540CA">
            <w:pPr>
              <w:rPr>
                <w:rFonts w:ascii="Comic Sans MS" w:hAnsi="Comic Sans MS" w:cs="Arial"/>
              </w:rPr>
            </w:pPr>
          </w:p>
          <w:p w14:paraId="36137758" w14:textId="62BF38EA" w:rsidR="008834E4" w:rsidRPr="000442BB" w:rsidRDefault="008834E4" w:rsidP="000540CA">
            <w:pPr>
              <w:rPr>
                <w:rFonts w:ascii="Comic Sans MS" w:hAnsi="Comic Sans MS" w:cs="Arial"/>
                <w:color w:val="292526"/>
              </w:rPr>
            </w:pPr>
            <w:r w:rsidRPr="000442BB">
              <w:rPr>
                <w:rFonts w:ascii="Comic Sans MS" w:hAnsi="Comic Sans MS" w:cs="Arial"/>
                <w:color w:val="292526"/>
              </w:rPr>
              <w:t>Solid materials keep their shape unless a force is applied to them. They can be hard</w:t>
            </w:r>
            <w:r w:rsidR="006E2BCA" w:rsidRPr="000442BB">
              <w:rPr>
                <w:rFonts w:ascii="Comic Sans MS" w:hAnsi="Comic Sans MS" w:cs="Arial"/>
                <w:color w:val="292526"/>
              </w:rPr>
              <w:t xml:space="preserve"> or</w:t>
            </w:r>
            <w:r w:rsidRPr="000442BB">
              <w:rPr>
                <w:rFonts w:ascii="Comic Sans MS" w:hAnsi="Comic Sans MS" w:cs="Arial"/>
                <w:color w:val="292526"/>
              </w:rPr>
              <w:t xml:space="preserve"> soft</w:t>
            </w:r>
            <w:r w:rsidR="006E2BCA" w:rsidRPr="000442BB">
              <w:rPr>
                <w:rFonts w:ascii="Comic Sans MS" w:hAnsi="Comic Sans MS" w:cs="Arial"/>
                <w:color w:val="292526"/>
              </w:rPr>
              <w:t>.</w:t>
            </w:r>
          </w:p>
          <w:p w14:paraId="2861EC61" w14:textId="4EFC09DE" w:rsidR="008834E4" w:rsidRPr="000442BB" w:rsidRDefault="008834E4" w:rsidP="000540CA">
            <w:r w:rsidRPr="000442BB">
              <w:rPr>
                <w:rFonts w:ascii="Comic Sans MS" w:hAnsi="Comic Sans MS" w:cs="Arial"/>
                <w:b/>
                <w:color w:val="077AB1"/>
              </w:rPr>
              <w:t>Solids</w:t>
            </w:r>
            <w:r w:rsidRPr="000442BB">
              <w:rPr>
                <w:rFonts w:ascii="Comic Sans MS" w:hAnsi="Comic Sans MS" w:cs="Arial"/>
                <w:color w:val="077AB1"/>
              </w:rPr>
              <w:t xml:space="preserve"> </w:t>
            </w:r>
            <w:r w:rsidRPr="000442BB">
              <w:rPr>
                <w:rFonts w:ascii="Comic Sans MS" w:hAnsi="Comic Sans MS" w:cs="Arial"/>
                <w:color w:val="292526"/>
              </w:rPr>
              <w:t>take up the same amount of space no matter what has happened to them</w:t>
            </w:r>
          </w:p>
        </w:tc>
        <w:tc>
          <w:tcPr>
            <w:tcW w:w="2789" w:type="dxa"/>
            <w:gridSpan w:val="2"/>
          </w:tcPr>
          <w:p w14:paraId="7832FDCD" w14:textId="0AD92C30" w:rsidR="008834E4" w:rsidRPr="000442BB" w:rsidRDefault="008834E4" w:rsidP="000540CA">
            <w:pPr>
              <w:jc w:val="center"/>
              <w:rPr>
                <w:rFonts w:ascii="Comic Sans MS" w:hAnsi="Comic Sans MS" w:cs="Arial"/>
                <w:b/>
                <w:color w:val="FF6600"/>
              </w:rPr>
            </w:pPr>
            <w:r w:rsidRPr="000442BB">
              <w:rPr>
                <w:rFonts w:ascii="Comic Sans MS" w:hAnsi="Comic Sans MS" w:cs="Arial"/>
                <w:b/>
                <w:color w:val="FF6600"/>
              </w:rPr>
              <w:t>Liquid</w:t>
            </w:r>
          </w:p>
          <w:p w14:paraId="3F413A8F" w14:textId="55DB4403" w:rsidR="008834E4" w:rsidRPr="000442BB" w:rsidRDefault="008834E4" w:rsidP="000540CA">
            <w:pPr>
              <w:rPr>
                <w:rFonts w:cs="Arial"/>
                <w:b/>
                <w:color w:val="FF6600"/>
              </w:rPr>
            </w:pPr>
            <w:r w:rsidRPr="000442BB">
              <w:rPr>
                <w:rFonts w:ascii="Comic Sans MS" w:hAnsi="Comic Sans MS" w:cs="Arial"/>
                <w:b/>
                <w:noProof/>
                <w:color w:val="FF6600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722C01D7" wp14:editId="54B5789C">
                  <wp:simplePos x="0" y="0"/>
                  <wp:positionH relativeFrom="column">
                    <wp:posOffset>424800</wp:posOffset>
                  </wp:positionH>
                  <wp:positionV relativeFrom="paragraph">
                    <wp:posOffset>59380</wp:posOffset>
                  </wp:positionV>
                  <wp:extent cx="733425" cy="588645"/>
                  <wp:effectExtent l="0" t="0" r="9525" b="1905"/>
                  <wp:wrapTight wrapText="bothSides">
                    <wp:wrapPolygon edited="0">
                      <wp:start x="1122" y="0"/>
                      <wp:lineTo x="0" y="1398"/>
                      <wp:lineTo x="561" y="4194"/>
                      <wp:lineTo x="2805" y="11184"/>
                      <wp:lineTo x="0" y="11883"/>
                      <wp:lineTo x="0" y="20971"/>
                      <wp:lineTo x="16831" y="20971"/>
                      <wp:lineTo x="21319" y="20971"/>
                      <wp:lineTo x="21319" y="6291"/>
                      <wp:lineTo x="18514" y="0"/>
                      <wp:lineTo x="1122" y="0"/>
                    </wp:wrapPolygon>
                  </wp:wrapTight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588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4227B9" w14:textId="52C11F51" w:rsidR="008834E4" w:rsidRPr="000442BB" w:rsidRDefault="008834E4" w:rsidP="000540CA"/>
          <w:p w14:paraId="17A38FCA" w14:textId="77777777" w:rsidR="006E2BCA" w:rsidRPr="000442BB" w:rsidRDefault="006E2BCA" w:rsidP="000540CA">
            <w:pPr>
              <w:rPr>
                <w:rFonts w:ascii="Comic Sans MS" w:hAnsi="Comic Sans MS" w:cs="Arial"/>
                <w:color w:val="292526"/>
              </w:rPr>
            </w:pPr>
          </w:p>
          <w:p w14:paraId="5A815523" w14:textId="77777777" w:rsidR="006E2BCA" w:rsidRPr="000442BB" w:rsidRDefault="006E2BCA" w:rsidP="000540CA">
            <w:pPr>
              <w:rPr>
                <w:rFonts w:ascii="Comic Sans MS" w:hAnsi="Comic Sans MS" w:cs="Arial"/>
                <w:color w:val="292526"/>
              </w:rPr>
            </w:pPr>
          </w:p>
          <w:p w14:paraId="4E2E2A5D" w14:textId="2EAC094A" w:rsidR="008834E4" w:rsidRPr="000442BB" w:rsidRDefault="008834E4" w:rsidP="000540CA">
            <w:pPr>
              <w:rPr>
                <w:rFonts w:ascii="Comic Sans MS" w:hAnsi="Comic Sans MS" w:cs="Arial"/>
                <w:color w:val="292526"/>
              </w:rPr>
            </w:pPr>
            <w:r w:rsidRPr="000442BB">
              <w:rPr>
                <w:rFonts w:ascii="Comic Sans MS" w:hAnsi="Comic Sans MS" w:cs="Arial"/>
                <w:color w:val="292526"/>
              </w:rPr>
              <w:t xml:space="preserve">Particles in a </w:t>
            </w:r>
            <w:r w:rsidRPr="000442BB">
              <w:rPr>
                <w:rFonts w:ascii="Comic Sans MS" w:hAnsi="Comic Sans MS" w:cs="Arial"/>
                <w:b/>
                <w:color w:val="F0852C"/>
                <w:spacing w:val="-4"/>
              </w:rPr>
              <w:t>liquid</w:t>
            </w:r>
            <w:r w:rsidRPr="000442BB">
              <w:rPr>
                <w:rFonts w:ascii="Comic Sans MS" w:hAnsi="Comic Sans MS" w:cs="Arial"/>
                <w:color w:val="F0852C"/>
                <w:spacing w:val="-4"/>
              </w:rPr>
              <w:t xml:space="preserve"> </w:t>
            </w:r>
            <w:r w:rsidRPr="000442BB">
              <w:rPr>
                <w:rFonts w:ascii="Comic Sans MS" w:hAnsi="Comic Sans MS" w:cs="Arial"/>
                <w:color w:val="292526"/>
                <w:spacing w:val="-3"/>
              </w:rPr>
              <w:t xml:space="preserve">are </w:t>
            </w:r>
            <w:r w:rsidRPr="000442BB">
              <w:rPr>
                <w:rFonts w:ascii="Comic Sans MS" w:hAnsi="Comic Sans MS" w:cs="Arial"/>
                <w:color w:val="292526"/>
              </w:rPr>
              <w:t xml:space="preserve">close together </w:t>
            </w:r>
            <w:r w:rsidRPr="000442BB">
              <w:rPr>
                <w:rFonts w:ascii="Comic Sans MS" w:hAnsi="Comic Sans MS" w:cs="Arial"/>
                <w:color w:val="292526"/>
                <w:spacing w:val="-5"/>
              </w:rPr>
              <w:t xml:space="preserve">but </w:t>
            </w:r>
            <w:r w:rsidRPr="000442BB">
              <w:rPr>
                <w:rFonts w:ascii="Comic Sans MS" w:hAnsi="Comic Sans MS" w:cs="Arial"/>
                <w:color w:val="292526"/>
              </w:rPr>
              <w:t xml:space="preserve">can move around </w:t>
            </w:r>
            <w:r w:rsidRPr="000442BB">
              <w:rPr>
                <w:rFonts w:ascii="Comic Sans MS" w:hAnsi="Comic Sans MS" w:cs="Arial"/>
                <w:color w:val="292526"/>
                <w:spacing w:val="-4"/>
              </w:rPr>
              <w:t xml:space="preserve">each </w:t>
            </w:r>
            <w:r w:rsidRPr="000442BB">
              <w:rPr>
                <w:rFonts w:ascii="Comic Sans MS" w:hAnsi="Comic Sans MS" w:cs="Arial"/>
                <w:color w:val="292526"/>
              </w:rPr>
              <w:t>other</w:t>
            </w:r>
            <w:r w:rsidRPr="000442BB">
              <w:rPr>
                <w:rFonts w:ascii="Comic Sans MS" w:hAnsi="Comic Sans MS" w:cs="Arial"/>
                <w:color w:val="292526"/>
                <w:spacing w:val="-2"/>
              </w:rPr>
              <w:t xml:space="preserve"> </w:t>
            </w:r>
            <w:r w:rsidRPr="000442BB">
              <w:rPr>
                <w:rFonts w:ascii="Comic Sans MS" w:hAnsi="Comic Sans MS" w:cs="Arial"/>
                <w:color w:val="292526"/>
              </w:rPr>
              <w:t>easily.</w:t>
            </w:r>
          </w:p>
          <w:p w14:paraId="76477395" w14:textId="77777777" w:rsidR="008834E4" w:rsidRPr="000442BB" w:rsidRDefault="008834E4" w:rsidP="000540CA">
            <w:pPr>
              <w:rPr>
                <w:rFonts w:ascii="Comic Sans MS" w:hAnsi="Comic Sans MS" w:cs="Arial"/>
                <w:color w:val="292526"/>
              </w:rPr>
            </w:pPr>
          </w:p>
          <w:p w14:paraId="4FB6133E" w14:textId="4204D4E6" w:rsidR="008834E4" w:rsidRPr="000442BB" w:rsidRDefault="008834E4" w:rsidP="000540CA">
            <w:r w:rsidRPr="000442BB">
              <w:rPr>
                <w:rFonts w:ascii="Comic Sans MS" w:hAnsi="Comic Sans MS" w:cs="Arial"/>
                <w:b/>
                <w:color w:val="FF6600"/>
              </w:rPr>
              <w:t>Liquids</w:t>
            </w:r>
            <w:r w:rsidRPr="000442BB">
              <w:rPr>
                <w:rFonts w:ascii="Comic Sans MS" w:hAnsi="Comic Sans MS" w:cs="Arial"/>
                <w:color w:val="FF6600"/>
              </w:rPr>
              <w:t xml:space="preserve"> </w:t>
            </w:r>
            <w:r w:rsidRPr="000442BB">
              <w:rPr>
                <w:rFonts w:ascii="Comic Sans MS" w:hAnsi="Comic Sans MS" w:cs="Arial"/>
                <w:color w:val="292526"/>
              </w:rPr>
              <w:t>take the shape of their container. They can change shape but do not change the amount of space they take up. They can flow or be poured.</w:t>
            </w:r>
          </w:p>
        </w:tc>
        <w:tc>
          <w:tcPr>
            <w:tcW w:w="2790" w:type="dxa"/>
          </w:tcPr>
          <w:p w14:paraId="1F014E88" w14:textId="5E0898C2" w:rsidR="008834E4" w:rsidRPr="000442BB" w:rsidRDefault="008834E4" w:rsidP="000540CA">
            <w:pPr>
              <w:jc w:val="center"/>
            </w:pPr>
            <w:r w:rsidRPr="000442BB">
              <w:rPr>
                <w:rFonts w:ascii="Comic Sans MS" w:hAnsi="Comic Sans MS" w:cs="Arial"/>
                <w:b/>
                <w:color w:val="FF0066"/>
              </w:rPr>
              <w:t>Gas</w:t>
            </w:r>
          </w:p>
          <w:p w14:paraId="62EF046F" w14:textId="3C792074" w:rsidR="008834E4" w:rsidRPr="000442BB" w:rsidRDefault="008834E4" w:rsidP="000540CA">
            <w:r w:rsidRPr="000442BB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7810E76C" wp14:editId="54839E18">
                  <wp:simplePos x="0" y="0"/>
                  <wp:positionH relativeFrom="column">
                    <wp:posOffset>535275</wp:posOffset>
                  </wp:positionH>
                  <wp:positionV relativeFrom="paragraph">
                    <wp:posOffset>75742</wp:posOffset>
                  </wp:positionV>
                  <wp:extent cx="507365" cy="446405"/>
                  <wp:effectExtent l="0" t="0" r="6985" b="0"/>
                  <wp:wrapTight wrapText="bothSides">
                    <wp:wrapPolygon edited="0">
                      <wp:start x="4055" y="0"/>
                      <wp:lineTo x="2433" y="2765"/>
                      <wp:lineTo x="0" y="14748"/>
                      <wp:lineTo x="0" y="20279"/>
                      <wp:lineTo x="7299" y="20279"/>
                      <wp:lineTo x="21086" y="19357"/>
                      <wp:lineTo x="21086" y="12905"/>
                      <wp:lineTo x="11354" y="0"/>
                      <wp:lineTo x="4055" y="0"/>
                    </wp:wrapPolygon>
                  </wp:wrapTight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365" cy="446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C0A8EC" w14:textId="4ADA86FB" w:rsidR="008834E4" w:rsidRPr="000442BB" w:rsidRDefault="008834E4" w:rsidP="000540CA"/>
          <w:p w14:paraId="06ACD183" w14:textId="77777777" w:rsidR="008834E4" w:rsidRPr="000442BB" w:rsidRDefault="008834E4" w:rsidP="000540CA"/>
          <w:p w14:paraId="3AFFBB1D" w14:textId="77777777" w:rsidR="008834E4" w:rsidRPr="000442BB" w:rsidRDefault="008834E4" w:rsidP="000540CA">
            <w:pPr>
              <w:rPr>
                <w:rFonts w:ascii="Comic Sans MS" w:hAnsi="Comic Sans MS" w:cs="Arial"/>
                <w:color w:val="292526"/>
              </w:rPr>
            </w:pPr>
          </w:p>
          <w:p w14:paraId="23834602" w14:textId="65C3FF8F" w:rsidR="008834E4" w:rsidRPr="000442BB" w:rsidRDefault="008834E4" w:rsidP="000540CA">
            <w:pPr>
              <w:rPr>
                <w:rFonts w:ascii="Comic Sans MS" w:hAnsi="Comic Sans MS" w:cs="Arial"/>
                <w:color w:val="292526"/>
              </w:rPr>
            </w:pPr>
            <w:r w:rsidRPr="000442BB">
              <w:rPr>
                <w:rFonts w:ascii="Comic Sans MS" w:hAnsi="Comic Sans MS" w:cs="Arial"/>
                <w:color w:val="292526"/>
              </w:rPr>
              <w:t xml:space="preserve">Particles in a </w:t>
            </w:r>
            <w:r w:rsidRPr="000442BB">
              <w:rPr>
                <w:rFonts w:ascii="Comic Sans MS" w:hAnsi="Comic Sans MS" w:cs="Arial"/>
                <w:b/>
                <w:color w:val="FF0066"/>
              </w:rPr>
              <w:t>gas</w:t>
            </w:r>
            <w:r w:rsidRPr="000442BB">
              <w:rPr>
                <w:rFonts w:ascii="Comic Sans MS" w:hAnsi="Comic Sans MS" w:cs="Arial"/>
                <w:color w:val="FF0066"/>
              </w:rPr>
              <w:t xml:space="preserve"> </w:t>
            </w:r>
            <w:r w:rsidRPr="000442BB">
              <w:rPr>
                <w:rFonts w:ascii="Comic Sans MS" w:hAnsi="Comic Sans MS" w:cs="Arial"/>
                <w:color w:val="292526"/>
                <w:spacing w:val="-9"/>
              </w:rPr>
              <w:t xml:space="preserve">are </w:t>
            </w:r>
            <w:r w:rsidRPr="000442BB">
              <w:rPr>
                <w:rFonts w:ascii="Comic Sans MS" w:hAnsi="Comic Sans MS" w:cs="Arial"/>
                <w:color w:val="292526"/>
              </w:rPr>
              <w:t xml:space="preserve">spread out and can </w:t>
            </w:r>
            <w:r w:rsidRPr="000442BB">
              <w:rPr>
                <w:rFonts w:ascii="Comic Sans MS" w:hAnsi="Comic Sans MS" w:cs="Arial"/>
                <w:color w:val="292526"/>
                <w:spacing w:val="-6"/>
              </w:rPr>
              <w:t xml:space="preserve">move </w:t>
            </w:r>
            <w:r w:rsidRPr="000442BB">
              <w:rPr>
                <w:rFonts w:ascii="Comic Sans MS" w:hAnsi="Comic Sans MS" w:cs="Arial"/>
                <w:color w:val="292526"/>
              </w:rPr>
              <w:t xml:space="preserve">around very quickly </w:t>
            </w:r>
            <w:r w:rsidRPr="000442BB">
              <w:rPr>
                <w:rFonts w:ascii="Comic Sans MS" w:hAnsi="Comic Sans MS" w:cs="Arial"/>
                <w:color w:val="292526"/>
                <w:spacing w:val="-8"/>
              </w:rPr>
              <w:t xml:space="preserve">in </w:t>
            </w:r>
            <w:r w:rsidRPr="000442BB">
              <w:rPr>
                <w:rFonts w:ascii="Comic Sans MS" w:hAnsi="Comic Sans MS" w:cs="Arial"/>
                <w:color w:val="292526"/>
              </w:rPr>
              <w:t>all directions.</w:t>
            </w:r>
          </w:p>
          <w:p w14:paraId="65849BEE" w14:textId="77777777" w:rsidR="008834E4" w:rsidRPr="000442BB" w:rsidRDefault="008834E4" w:rsidP="000540CA">
            <w:pPr>
              <w:rPr>
                <w:rFonts w:cs="Arial"/>
                <w:color w:val="292526"/>
              </w:rPr>
            </w:pPr>
          </w:p>
          <w:p w14:paraId="170CFF60" w14:textId="40B9A525" w:rsidR="008834E4" w:rsidRPr="000442BB" w:rsidRDefault="008834E4" w:rsidP="000540CA">
            <w:r w:rsidRPr="000442BB">
              <w:rPr>
                <w:rFonts w:ascii="Comic Sans MS" w:hAnsi="Comic Sans MS" w:cs="Arial"/>
                <w:b/>
                <w:color w:val="FF0066"/>
              </w:rPr>
              <w:t xml:space="preserve">Gases </w:t>
            </w:r>
            <w:r w:rsidRPr="000442BB">
              <w:rPr>
                <w:rFonts w:ascii="Comic Sans MS" w:hAnsi="Comic Sans MS" w:cs="Arial"/>
                <w:color w:val="292526"/>
              </w:rPr>
              <w:t>can spread out to completely fill the container or room they are in. They do not have any fixed shape, but they do have a mass.</w:t>
            </w:r>
          </w:p>
        </w:tc>
        <w:tc>
          <w:tcPr>
            <w:tcW w:w="6228" w:type="dxa"/>
            <w:gridSpan w:val="2"/>
            <w:vMerge w:val="restart"/>
          </w:tcPr>
          <w:p w14:paraId="3D375545" w14:textId="06B60219" w:rsidR="008834E4" w:rsidRPr="000442BB" w:rsidRDefault="008834E4" w:rsidP="000540CA">
            <w:pPr>
              <w:jc w:val="center"/>
              <w:rPr>
                <w:rFonts w:ascii="Comic Sans MS" w:hAnsi="Comic Sans MS" w:cs="Arial"/>
                <w:u w:val="single"/>
              </w:rPr>
            </w:pPr>
            <w:r w:rsidRPr="000442BB"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F1069BC" wp14:editId="395ADFE1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119380</wp:posOffset>
                  </wp:positionV>
                  <wp:extent cx="2755900" cy="1934210"/>
                  <wp:effectExtent l="0" t="0" r="6350" b="8890"/>
                  <wp:wrapTight wrapText="bothSides">
                    <wp:wrapPolygon edited="0">
                      <wp:start x="0" y="0"/>
                      <wp:lineTo x="0" y="21487"/>
                      <wp:lineTo x="21500" y="21487"/>
                      <wp:lineTo x="2150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5900" cy="193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D7C3FD" w14:textId="19DFEA60" w:rsidR="008834E4" w:rsidRPr="000442BB" w:rsidRDefault="008834E4" w:rsidP="000540CA">
            <w:pPr>
              <w:jc w:val="center"/>
              <w:rPr>
                <w:rFonts w:ascii="Comic Sans MS" w:hAnsi="Comic Sans MS" w:cs="Arial"/>
                <w:u w:val="single"/>
              </w:rPr>
            </w:pPr>
          </w:p>
          <w:p w14:paraId="6E0B5382" w14:textId="00D5C001" w:rsidR="008834E4" w:rsidRPr="000442BB" w:rsidRDefault="008834E4" w:rsidP="000540CA">
            <w:pPr>
              <w:jc w:val="center"/>
              <w:rPr>
                <w:rFonts w:ascii="Comic Sans MS" w:hAnsi="Comic Sans MS" w:cs="Arial"/>
                <w:u w:val="single"/>
              </w:rPr>
            </w:pPr>
          </w:p>
          <w:p w14:paraId="74B3D19B" w14:textId="62357D63" w:rsidR="008834E4" w:rsidRPr="000442BB" w:rsidRDefault="008834E4" w:rsidP="000540CA">
            <w:pPr>
              <w:jc w:val="center"/>
              <w:rPr>
                <w:rFonts w:ascii="Comic Sans MS" w:hAnsi="Comic Sans MS" w:cs="Arial"/>
                <w:u w:val="single"/>
              </w:rPr>
            </w:pPr>
          </w:p>
          <w:p w14:paraId="293C4018" w14:textId="5BBA970C" w:rsidR="008834E4" w:rsidRPr="000442BB" w:rsidRDefault="008834E4" w:rsidP="000540CA">
            <w:pPr>
              <w:jc w:val="center"/>
              <w:rPr>
                <w:rFonts w:ascii="Comic Sans MS" w:hAnsi="Comic Sans MS" w:cs="Arial"/>
                <w:u w:val="single"/>
              </w:rPr>
            </w:pPr>
          </w:p>
          <w:p w14:paraId="7B231A4D" w14:textId="0F7B3B9F" w:rsidR="008834E4" w:rsidRPr="000442BB" w:rsidRDefault="008834E4" w:rsidP="000540CA">
            <w:pPr>
              <w:jc w:val="center"/>
              <w:rPr>
                <w:rFonts w:ascii="Comic Sans MS" w:hAnsi="Comic Sans MS" w:cs="Arial"/>
                <w:u w:val="single"/>
              </w:rPr>
            </w:pPr>
          </w:p>
          <w:p w14:paraId="05AB01A1" w14:textId="1799C197" w:rsidR="008834E4" w:rsidRPr="000442BB" w:rsidRDefault="008834E4" w:rsidP="000540CA">
            <w:pPr>
              <w:jc w:val="center"/>
              <w:rPr>
                <w:rFonts w:ascii="Comic Sans MS" w:hAnsi="Comic Sans MS" w:cs="Arial"/>
                <w:u w:val="single"/>
              </w:rPr>
            </w:pPr>
          </w:p>
          <w:p w14:paraId="00A47143" w14:textId="3F99BBAE" w:rsidR="008834E4" w:rsidRPr="000442BB" w:rsidRDefault="008834E4" w:rsidP="000540CA">
            <w:pPr>
              <w:jc w:val="center"/>
              <w:rPr>
                <w:rFonts w:ascii="Comic Sans MS" w:hAnsi="Comic Sans MS" w:cs="Arial"/>
                <w:u w:val="single"/>
              </w:rPr>
            </w:pPr>
          </w:p>
          <w:p w14:paraId="07C1DFBA" w14:textId="33B09586" w:rsidR="008834E4" w:rsidRPr="000442BB" w:rsidRDefault="008834E4" w:rsidP="000540CA">
            <w:pPr>
              <w:jc w:val="center"/>
              <w:rPr>
                <w:rFonts w:ascii="Comic Sans MS" w:hAnsi="Comic Sans MS" w:cs="Arial"/>
                <w:u w:val="single"/>
              </w:rPr>
            </w:pPr>
          </w:p>
          <w:p w14:paraId="1864FCF0" w14:textId="7548530F" w:rsidR="008834E4" w:rsidRPr="000442BB" w:rsidRDefault="008834E4" w:rsidP="000540CA">
            <w:pPr>
              <w:jc w:val="center"/>
              <w:rPr>
                <w:rFonts w:ascii="Comic Sans MS" w:hAnsi="Comic Sans MS" w:cs="Arial"/>
                <w:u w:val="single"/>
              </w:rPr>
            </w:pPr>
          </w:p>
          <w:p w14:paraId="72A7586A" w14:textId="18F7BEFD" w:rsidR="008834E4" w:rsidRPr="000442BB" w:rsidRDefault="008834E4" w:rsidP="000540CA">
            <w:pPr>
              <w:jc w:val="center"/>
              <w:rPr>
                <w:rFonts w:ascii="Comic Sans MS" w:hAnsi="Comic Sans MS" w:cs="Arial"/>
                <w:u w:val="single"/>
              </w:rPr>
            </w:pPr>
          </w:p>
          <w:p w14:paraId="7366B9B6" w14:textId="46EF7819" w:rsidR="008834E4" w:rsidRPr="000442BB" w:rsidRDefault="008834E4" w:rsidP="000540CA">
            <w:pPr>
              <w:jc w:val="center"/>
              <w:rPr>
                <w:rFonts w:ascii="Comic Sans MS" w:hAnsi="Comic Sans MS" w:cs="Arial"/>
                <w:u w:val="single"/>
              </w:rPr>
            </w:pPr>
          </w:p>
          <w:p w14:paraId="02D3B08C" w14:textId="77777777" w:rsidR="008834E4" w:rsidRPr="000442BB" w:rsidRDefault="008834E4" w:rsidP="000540CA">
            <w:pPr>
              <w:jc w:val="center"/>
              <w:rPr>
                <w:rFonts w:ascii="Comic Sans MS" w:hAnsi="Comic Sans MS" w:cs="Arial"/>
                <w:color w:val="7030A0"/>
                <w:u w:val="single"/>
              </w:rPr>
            </w:pPr>
            <w:r w:rsidRPr="000442BB">
              <w:rPr>
                <w:rFonts w:ascii="Comic Sans MS" w:hAnsi="Comic Sans MS" w:cs="Arial"/>
                <w:color w:val="7030A0"/>
                <w:u w:val="single"/>
              </w:rPr>
              <w:t>Key facts</w:t>
            </w:r>
          </w:p>
          <w:p w14:paraId="0E288D54" w14:textId="62F7402B" w:rsidR="008834E4" w:rsidRPr="000442BB" w:rsidRDefault="000540CA" w:rsidP="000540CA">
            <w:pPr>
              <w:jc w:val="center"/>
              <w:rPr>
                <w:rFonts w:ascii="Comic Sans MS" w:hAnsi="Comic Sans MS" w:cs="Arial"/>
                <w:u w:val="single"/>
              </w:rPr>
            </w:pPr>
            <w:r w:rsidRPr="000442BB">
              <w:rPr>
                <w:rFonts w:ascii="Comic Sans MS" w:hAnsi="Comic Sans MS" w:cs="Arial"/>
                <w:color w:val="231F20"/>
              </w:rPr>
              <w:t>Changes of state occur as a result of heating or cooling.</w:t>
            </w:r>
          </w:p>
          <w:p w14:paraId="44C29846" w14:textId="4D283997" w:rsidR="008834E4" w:rsidRPr="000442BB" w:rsidRDefault="008834E4" w:rsidP="000540CA">
            <w:pPr>
              <w:ind w:right="18"/>
              <w:jc w:val="center"/>
              <w:rPr>
                <w:rFonts w:ascii="Comic Sans MS" w:hAnsi="Comic Sans MS" w:cs="Arial"/>
                <w:color w:val="231F20"/>
              </w:rPr>
            </w:pPr>
            <w:r w:rsidRPr="000442BB">
              <w:rPr>
                <w:rFonts w:ascii="Comic Sans MS" w:hAnsi="Comic Sans MS" w:cs="Arial"/>
                <w:color w:val="231F20"/>
              </w:rPr>
              <w:t xml:space="preserve">The temperatures at which changes happen at </w:t>
            </w:r>
            <w:r w:rsidRPr="000442BB">
              <w:rPr>
                <w:rFonts w:ascii="Comic Sans MS" w:hAnsi="Comic Sans MS" w:cs="Arial"/>
                <w:color w:val="231F20"/>
                <w:spacing w:val="-3"/>
              </w:rPr>
              <w:t xml:space="preserve">are </w:t>
            </w:r>
            <w:r w:rsidRPr="000442BB">
              <w:rPr>
                <w:rFonts w:ascii="Comic Sans MS" w:hAnsi="Comic Sans MS" w:cs="Arial"/>
                <w:color w:val="231F20"/>
              </w:rPr>
              <w:t xml:space="preserve">called the </w:t>
            </w:r>
            <w:r w:rsidRPr="000442BB">
              <w:rPr>
                <w:rFonts w:ascii="Comic Sans MS" w:hAnsi="Comic Sans MS" w:cs="Arial"/>
                <w:b/>
                <w:color w:val="C00000"/>
              </w:rPr>
              <w:t>boiling</w:t>
            </w:r>
            <w:r w:rsidRPr="000442BB">
              <w:rPr>
                <w:rFonts w:ascii="Comic Sans MS" w:hAnsi="Comic Sans MS" w:cs="Arial"/>
                <w:color w:val="231F20"/>
              </w:rPr>
              <w:t xml:space="preserve">, </w:t>
            </w:r>
            <w:r w:rsidRPr="000442BB">
              <w:rPr>
                <w:rFonts w:ascii="Comic Sans MS" w:hAnsi="Comic Sans MS" w:cs="Arial"/>
                <w:b/>
                <w:color w:val="00B050"/>
              </w:rPr>
              <w:t>melting</w:t>
            </w:r>
            <w:r w:rsidRPr="000442BB">
              <w:rPr>
                <w:rFonts w:ascii="Comic Sans MS" w:hAnsi="Comic Sans MS" w:cs="Arial"/>
                <w:color w:val="00B050"/>
              </w:rPr>
              <w:t xml:space="preserve"> </w:t>
            </w:r>
            <w:r w:rsidRPr="000442BB">
              <w:rPr>
                <w:rFonts w:ascii="Comic Sans MS" w:hAnsi="Comic Sans MS" w:cs="Arial"/>
                <w:color w:val="231F20"/>
              </w:rPr>
              <w:t xml:space="preserve">or </w:t>
            </w:r>
            <w:r w:rsidRPr="000442BB">
              <w:rPr>
                <w:rFonts w:ascii="Comic Sans MS" w:hAnsi="Comic Sans MS" w:cs="Arial"/>
                <w:b/>
                <w:color w:val="E51886"/>
              </w:rPr>
              <w:t>freezing</w:t>
            </w:r>
            <w:r w:rsidRPr="000442BB">
              <w:rPr>
                <w:rFonts w:ascii="Comic Sans MS" w:hAnsi="Comic Sans MS" w:cs="Arial"/>
                <w:color w:val="E51886"/>
                <w:spacing w:val="-3"/>
              </w:rPr>
              <w:t xml:space="preserve"> </w:t>
            </w:r>
            <w:r w:rsidRPr="000442BB">
              <w:rPr>
                <w:rFonts w:ascii="Comic Sans MS" w:hAnsi="Comic Sans MS" w:cs="Arial"/>
                <w:color w:val="231F20"/>
              </w:rPr>
              <w:t>point.</w:t>
            </w:r>
          </w:p>
          <w:p w14:paraId="78588E37" w14:textId="77777777" w:rsidR="008834E4" w:rsidRPr="000442BB" w:rsidRDefault="008834E4" w:rsidP="000540CA">
            <w:pPr>
              <w:ind w:right="18"/>
              <w:jc w:val="center"/>
              <w:rPr>
                <w:rFonts w:ascii="Comic Sans MS" w:hAnsi="Comic Sans MS" w:cs="Arial"/>
                <w:color w:val="231F20"/>
              </w:rPr>
            </w:pPr>
          </w:p>
          <w:p w14:paraId="7854DD8C" w14:textId="77777777" w:rsidR="008834E4" w:rsidRPr="000442BB" w:rsidRDefault="008834E4" w:rsidP="006E2BCA">
            <w:pPr>
              <w:jc w:val="center"/>
              <w:rPr>
                <w:rFonts w:ascii="Comic Sans MS" w:hAnsi="Comic Sans MS" w:cs="Arial"/>
                <w:b/>
                <w:noProof/>
                <w:color w:val="FF6600"/>
                <w:lang w:eastAsia="en-GB"/>
              </w:rPr>
            </w:pPr>
            <w:r w:rsidRPr="000442BB">
              <w:rPr>
                <w:rFonts w:ascii="Comic Sans MS" w:hAnsi="Comic Sans MS" w:cs="Arial"/>
                <w:bCs/>
              </w:rPr>
              <w:t xml:space="preserve">Melting </w:t>
            </w:r>
            <w:r w:rsidRPr="000442BB">
              <w:rPr>
                <w:rFonts w:ascii="Comic Sans MS" w:hAnsi="Comic Sans MS" w:cs="Arial"/>
                <w:b/>
                <w:color w:val="077AB1"/>
              </w:rPr>
              <w:t xml:space="preserve">Solid </w:t>
            </w:r>
            <w:r w:rsidRPr="000442BB">
              <w:rPr>
                <w:rFonts w:ascii="Times New Roman" w:hAnsi="Times New Roman" w:cs="Times New Roman"/>
                <w:noProof/>
                <w:lang w:eastAsia="en-GB"/>
              </w:rPr>
              <w:t>→</w:t>
            </w:r>
            <w:r w:rsidRPr="000442BB">
              <w:rPr>
                <w:rFonts w:ascii="Comic Sans MS" w:hAnsi="Comic Sans MS" w:cs="Arial"/>
                <w:b/>
                <w:noProof/>
                <w:color w:val="FF6600"/>
                <w:lang w:eastAsia="en-GB"/>
              </w:rPr>
              <w:t xml:space="preserve"> liquid</w:t>
            </w:r>
          </w:p>
          <w:p w14:paraId="03888D30" w14:textId="2EF47E85" w:rsidR="008834E4" w:rsidRPr="000442BB" w:rsidRDefault="008834E4" w:rsidP="006E2BCA">
            <w:pPr>
              <w:jc w:val="center"/>
              <w:rPr>
                <w:rFonts w:ascii="Comic Sans MS" w:hAnsi="Comic Sans MS" w:cs="Arial"/>
                <w:b/>
                <w:color w:val="077AB1"/>
              </w:rPr>
            </w:pPr>
            <w:r w:rsidRPr="000442BB">
              <w:rPr>
                <w:rFonts w:ascii="Comic Sans MS" w:hAnsi="Comic Sans MS" w:cs="Arial"/>
              </w:rPr>
              <w:t xml:space="preserve">Freezing </w:t>
            </w:r>
            <w:r w:rsidRPr="000442BB">
              <w:rPr>
                <w:rFonts w:ascii="Comic Sans MS" w:hAnsi="Comic Sans MS" w:cs="Arial"/>
                <w:b/>
                <w:noProof/>
                <w:color w:val="FF6600"/>
                <w:lang w:eastAsia="en-GB"/>
              </w:rPr>
              <w:t xml:space="preserve">Liquid </w:t>
            </w:r>
            <w:r w:rsidRPr="000442BB">
              <w:rPr>
                <w:rFonts w:ascii="Times New Roman" w:hAnsi="Times New Roman" w:cs="Times New Roman"/>
                <w:noProof/>
                <w:lang w:eastAsia="en-GB"/>
              </w:rPr>
              <w:t>→</w:t>
            </w:r>
            <w:r w:rsidRPr="000442BB">
              <w:rPr>
                <w:rFonts w:ascii="Comic Sans MS" w:hAnsi="Comic Sans MS" w:cs="Arial"/>
                <w:noProof/>
                <w:lang w:eastAsia="en-GB"/>
              </w:rPr>
              <w:t xml:space="preserve"> </w:t>
            </w:r>
            <w:r w:rsidRPr="000442BB">
              <w:rPr>
                <w:rFonts w:ascii="Comic Sans MS" w:hAnsi="Comic Sans MS" w:cs="Arial"/>
                <w:b/>
                <w:color w:val="077AB1"/>
              </w:rPr>
              <w:t>solid</w:t>
            </w:r>
          </w:p>
          <w:p w14:paraId="74A679FF" w14:textId="77777777" w:rsidR="006E2BCA" w:rsidRPr="000442BB" w:rsidRDefault="006E2BCA" w:rsidP="006E2BCA">
            <w:pPr>
              <w:jc w:val="center"/>
              <w:rPr>
                <w:rFonts w:ascii="Comic Sans MS" w:hAnsi="Comic Sans MS" w:cs="Arial"/>
              </w:rPr>
            </w:pPr>
          </w:p>
          <w:p w14:paraId="289D21D0" w14:textId="77777777" w:rsidR="008834E4" w:rsidRPr="000442BB" w:rsidRDefault="008834E4" w:rsidP="000540CA">
            <w:pPr>
              <w:jc w:val="center"/>
              <w:rPr>
                <w:rFonts w:ascii="Comic Sans MS" w:hAnsi="Comic Sans MS" w:cs="Arial"/>
                <w:color w:val="231F20"/>
              </w:rPr>
            </w:pPr>
            <w:r w:rsidRPr="000442BB">
              <w:rPr>
                <w:rFonts w:ascii="Comic Sans MS" w:hAnsi="Comic Sans MS" w:cs="Arial"/>
                <w:color w:val="231F20"/>
              </w:rPr>
              <w:t>Changes of state occur as as result of heating or cooling.</w:t>
            </w:r>
          </w:p>
          <w:p w14:paraId="2F26E4F5" w14:textId="09158E3C" w:rsidR="008834E4" w:rsidRPr="000442BB" w:rsidRDefault="008834E4" w:rsidP="000540CA">
            <w:pPr>
              <w:jc w:val="center"/>
              <w:rPr>
                <w:rFonts w:ascii="Comic Sans MS" w:hAnsi="Comic Sans MS" w:cs="Arial"/>
                <w:color w:val="231F20"/>
              </w:rPr>
            </w:pPr>
            <w:r w:rsidRPr="000442BB">
              <w:rPr>
                <w:rFonts w:ascii="Comic Sans MS" w:hAnsi="Comic Sans MS" w:cs="Arial"/>
                <w:color w:val="231F20"/>
              </w:rPr>
              <w:t>Heating or cooling changes the particles within a material.</w:t>
            </w:r>
          </w:p>
          <w:p w14:paraId="2BFBEBB7" w14:textId="044A5457" w:rsidR="008834E4" w:rsidRPr="000442BB" w:rsidRDefault="008834E4" w:rsidP="006E2BCA">
            <w:pPr>
              <w:jc w:val="center"/>
              <w:rPr>
                <w:rFonts w:ascii="Comic Sans MS" w:hAnsi="Comic Sans MS" w:cs="Arial"/>
                <w:color w:val="231F20"/>
              </w:rPr>
            </w:pPr>
            <w:r w:rsidRPr="000442BB">
              <w:rPr>
                <w:rFonts w:ascii="Comic Sans MS" w:hAnsi="Comic Sans MS" w:cs="Arial"/>
                <w:b/>
                <w:color w:val="009788"/>
              </w:rPr>
              <w:t>Condensation</w:t>
            </w:r>
            <w:r w:rsidRPr="000442BB">
              <w:rPr>
                <w:rFonts w:ascii="Comic Sans MS" w:hAnsi="Comic Sans MS" w:cs="Arial"/>
                <w:color w:val="009788"/>
              </w:rPr>
              <w:t xml:space="preserve"> </w:t>
            </w:r>
            <w:r w:rsidRPr="000442BB">
              <w:rPr>
                <w:rFonts w:ascii="Comic Sans MS" w:hAnsi="Comic Sans MS" w:cs="Arial"/>
                <w:color w:val="231F20"/>
              </w:rPr>
              <w:t xml:space="preserve">and </w:t>
            </w:r>
            <w:r w:rsidRPr="000442BB">
              <w:rPr>
                <w:rFonts w:ascii="Comic Sans MS" w:hAnsi="Comic Sans MS" w:cs="Arial"/>
                <w:b/>
                <w:color w:val="63469C"/>
              </w:rPr>
              <w:t>evaporation</w:t>
            </w:r>
            <w:r w:rsidRPr="000442BB">
              <w:rPr>
                <w:rFonts w:ascii="Comic Sans MS" w:hAnsi="Comic Sans MS" w:cs="Arial"/>
                <w:color w:val="63469C"/>
              </w:rPr>
              <w:t xml:space="preserve"> </w:t>
            </w:r>
            <w:r w:rsidRPr="000442BB">
              <w:rPr>
                <w:rFonts w:ascii="Comic Sans MS" w:hAnsi="Comic Sans MS" w:cs="Arial"/>
                <w:color w:val="231F20"/>
              </w:rPr>
              <w:t>occur within the water cycle.</w:t>
            </w:r>
          </w:p>
          <w:p w14:paraId="7A8E9FEC" w14:textId="77777777" w:rsidR="008834E4" w:rsidRPr="000442BB" w:rsidRDefault="008834E4" w:rsidP="006E2BCA">
            <w:pPr>
              <w:jc w:val="center"/>
              <w:rPr>
                <w:rFonts w:ascii="Comic Sans MS" w:hAnsi="Comic Sans MS" w:cs="Arial"/>
                <w:b/>
                <w:noProof/>
                <w:color w:val="FF0066"/>
                <w:lang w:eastAsia="en-GB"/>
              </w:rPr>
            </w:pPr>
            <w:r w:rsidRPr="000442BB">
              <w:rPr>
                <w:rFonts w:ascii="Comic Sans MS" w:hAnsi="Comic Sans MS" w:cs="Arial"/>
                <w:noProof/>
                <w:lang w:eastAsia="en-GB"/>
              </w:rPr>
              <w:t xml:space="preserve">Evaporation </w:t>
            </w:r>
            <w:r w:rsidRPr="000442BB">
              <w:rPr>
                <w:rFonts w:ascii="Comic Sans MS" w:hAnsi="Comic Sans MS" w:cs="Arial"/>
                <w:b/>
                <w:noProof/>
                <w:color w:val="FF6600"/>
                <w:lang w:eastAsia="en-GB"/>
              </w:rPr>
              <w:t>Liquid</w:t>
            </w:r>
            <w:r w:rsidRPr="000442BB">
              <w:rPr>
                <w:rFonts w:ascii="Comic Sans MS" w:hAnsi="Comic Sans MS" w:cs="Arial"/>
                <w:noProof/>
                <w:color w:val="FF6600"/>
                <w:lang w:eastAsia="en-GB"/>
              </w:rPr>
              <w:t xml:space="preserve"> </w:t>
            </w:r>
            <w:r w:rsidRPr="000442BB">
              <w:rPr>
                <w:rFonts w:ascii="Times New Roman" w:hAnsi="Times New Roman" w:cs="Times New Roman"/>
                <w:noProof/>
                <w:lang w:eastAsia="en-GB"/>
              </w:rPr>
              <w:t>→</w:t>
            </w:r>
            <w:r w:rsidRPr="000442BB">
              <w:rPr>
                <w:rFonts w:ascii="Comic Sans MS" w:hAnsi="Comic Sans MS" w:cs="Arial"/>
                <w:noProof/>
                <w:lang w:eastAsia="en-GB"/>
              </w:rPr>
              <w:t xml:space="preserve"> </w:t>
            </w:r>
            <w:r w:rsidRPr="000442BB">
              <w:rPr>
                <w:rFonts w:ascii="Comic Sans MS" w:hAnsi="Comic Sans MS" w:cs="Arial"/>
                <w:b/>
                <w:noProof/>
                <w:color w:val="FF0066"/>
                <w:lang w:eastAsia="en-GB"/>
              </w:rPr>
              <w:t>gas</w:t>
            </w:r>
          </w:p>
          <w:p w14:paraId="6FD6F362" w14:textId="03C05CA5" w:rsidR="008834E4" w:rsidRPr="000442BB" w:rsidRDefault="008834E4" w:rsidP="006E2BCA">
            <w:pPr>
              <w:jc w:val="center"/>
              <w:rPr>
                <w:rFonts w:ascii="Comic Sans MS" w:hAnsi="Comic Sans MS" w:cs="Arial"/>
                <w:b/>
                <w:noProof/>
                <w:color w:val="FF6600"/>
                <w:lang w:eastAsia="en-GB"/>
              </w:rPr>
            </w:pPr>
            <w:r w:rsidRPr="000442BB">
              <w:rPr>
                <w:rFonts w:ascii="Comic Sans MS" w:hAnsi="Comic Sans MS" w:cs="Arial"/>
                <w:noProof/>
                <w:lang w:eastAsia="en-GB"/>
              </w:rPr>
              <w:t xml:space="preserve">Condensation </w:t>
            </w:r>
            <w:r w:rsidRPr="000442BB">
              <w:rPr>
                <w:rFonts w:ascii="Comic Sans MS" w:hAnsi="Comic Sans MS" w:cs="Arial"/>
                <w:b/>
                <w:noProof/>
                <w:color w:val="FF0066"/>
                <w:lang w:eastAsia="en-GB"/>
              </w:rPr>
              <w:t>Gas</w:t>
            </w:r>
            <w:r w:rsidRPr="000442BB">
              <w:rPr>
                <w:rFonts w:ascii="Comic Sans MS" w:hAnsi="Comic Sans MS" w:cs="Arial"/>
                <w:noProof/>
                <w:lang w:eastAsia="en-GB"/>
              </w:rPr>
              <w:t xml:space="preserve"> </w:t>
            </w:r>
            <w:r w:rsidRPr="000442BB">
              <w:rPr>
                <w:rFonts w:ascii="Times New Roman" w:hAnsi="Times New Roman" w:cs="Times New Roman"/>
                <w:noProof/>
                <w:lang w:eastAsia="en-GB"/>
              </w:rPr>
              <w:t>→</w:t>
            </w:r>
            <w:r w:rsidRPr="000442BB">
              <w:rPr>
                <w:rFonts w:ascii="Comic Sans MS" w:hAnsi="Comic Sans MS" w:cs="Arial"/>
                <w:noProof/>
                <w:lang w:eastAsia="en-GB"/>
              </w:rPr>
              <w:t xml:space="preserve"> </w:t>
            </w:r>
            <w:r w:rsidRPr="000442BB">
              <w:rPr>
                <w:rFonts w:ascii="Comic Sans MS" w:hAnsi="Comic Sans MS" w:cs="Arial"/>
                <w:b/>
                <w:noProof/>
                <w:color w:val="FF6600"/>
                <w:lang w:eastAsia="en-GB"/>
              </w:rPr>
              <w:t>liquid</w:t>
            </w:r>
          </w:p>
        </w:tc>
      </w:tr>
      <w:tr w:rsidR="000540CA" w14:paraId="192FDC35" w14:textId="77777777" w:rsidTr="000442BB">
        <w:tc>
          <w:tcPr>
            <w:tcW w:w="5246" w:type="dxa"/>
            <w:gridSpan w:val="2"/>
          </w:tcPr>
          <w:p w14:paraId="10883710" w14:textId="058D64A7" w:rsidR="000540CA" w:rsidRPr="000442BB" w:rsidRDefault="000442BB" w:rsidP="000442BB">
            <w:pPr>
              <w:jc w:val="center"/>
              <w:rPr>
                <w:rFonts w:ascii="Comic Sans MS" w:hAnsi="Comic Sans MS" w:cs="Arial"/>
                <w:bCs/>
                <w:color w:val="7030A0"/>
                <w:u w:val="single"/>
              </w:rPr>
            </w:pPr>
            <w:r w:rsidRPr="000442BB">
              <w:rPr>
                <w:rFonts w:ascii="Comic Sans MS" w:hAnsi="Comic Sans MS" w:cs="Arial"/>
                <w:bCs/>
                <w:color w:val="7030A0"/>
                <w:u w:val="single"/>
              </w:rPr>
              <w:t xml:space="preserve">Additional </w:t>
            </w:r>
            <w:r w:rsidR="000540CA" w:rsidRPr="000442BB">
              <w:rPr>
                <w:rFonts w:ascii="Comic Sans MS" w:hAnsi="Comic Sans MS" w:cs="Arial"/>
                <w:bCs/>
                <w:color w:val="7030A0"/>
                <w:u w:val="single"/>
              </w:rPr>
              <w:t>Key Vocabulary</w:t>
            </w:r>
          </w:p>
          <w:p w14:paraId="7D51F854" w14:textId="0F816882" w:rsidR="006E2BCA" w:rsidRPr="000442BB" w:rsidRDefault="006E2BCA" w:rsidP="000442BB">
            <w:pPr>
              <w:rPr>
                <w:rFonts w:ascii="Comic Sans MS" w:hAnsi="Comic Sans MS" w:cs="Arial"/>
                <w:b/>
              </w:rPr>
            </w:pPr>
            <w:r w:rsidRPr="000442BB">
              <w:rPr>
                <w:rFonts w:ascii="Comic Sans MS" w:hAnsi="Comic Sans MS" w:cs="Arial"/>
                <w:b/>
                <w:color w:val="FF6600"/>
              </w:rPr>
              <w:t xml:space="preserve">Water Vapour </w:t>
            </w:r>
            <w:r w:rsidRPr="000442BB">
              <w:rPr>
                <w:rFonts w:ascii="Comic Sans MS" w:hAnsi="Comic Sans MS" w:cs="Arial"/>
                <w:bCs/>
              </w:rPr>
              <w:t>– This is water that takes the form of a gas. When water is boiled, it evaporates into water vapour.</w:t>
            </w:r>
            <w:r w:rsidRPr="000442BB">
              <w:rPr>
                <w:rFonts w:ascii="Comic Sans MS" w:hAnsi="Comic Sans MS" w:cs="Arial"/>
                <w:b/>
              </w:rPr>
              <w:t xml:space="preserve"> </w:t>
            </w:r>
          </w:p>
          <w:p w14:paraId="2FD869DA" w14:textId="7292F0C8" w:rsidR="006E2BCA" w:rsidRPr="000442BB" w:rsidRDefault="000540CA" w:rsidP="000442BB">
            <w:pPr>
              <w:rPr>
                <w:rFonts w:ascii="Comic Sans MS" w:hAnsi="Comic Sans MS" w:cs="Arial"/>
                <w:bCs/>
              </w:rPr>
            </w:pPr>
            <w:r w:rsidRPr="000442BB">
              <w:rPr>
                <w:rFonts w:ascii="Comic Sans MS" w:hAnsi="Comic Sans MS" w:cs="Arial"/>
                <w:b/>
                <w:color w:val="FF6600"/>
              </w:rPr>
              <w:t>The Water Cycle</w:t>
            </w:r>
            <w:r w:rsidR="006E2BCA" w:rsidRPr="000442BB">
              <w:rPr>
                <w:rFonts w:ascii="Comic Sans MS" w:hAnsi="Comic Sans MS" w:cs="Arial"/>
                <w:b/>
                <w:color w:val="FF6600"/>
              </w:rPr>
              <w:t xml:space="preserve"> </w:t>
            </w:r>
            <w:r w:rsidR="006E2BCA" w:rsidRPr="000442BB">
              <w:rPr>
                <w:rFonts w:ascii="Comic Sans MS" w:hAnsi="Comic Sans MS" w:cs="Arial"/>
                <w:bCs/>
              </w:rPr>
              <w:t>– The process of water moving around between the air and land.</w:t>
            </w:r>
          </w:p>
          <w:p w14:paraId="528F8C61" w14:textId="2927E8E6" w:rsidR="006E2BCA" w:rsidRPr="000442BB" w:rsidRDefault="006E2BCA" w:rsidP="000442BB">
            <w:pPr>
              <w:rPr>
                <w:rFonts w:ascii="Comic Sans MS" w:hAnsi="Comic Sans MS" w:cs="Arial"/>
              </w:rPr>
            </w:pPr>
            <w:r w:rsidRPr="000442BB">
              <w:rPr>
                <w:rFonts w:ascii="Comic Sans MS" w:hAnsi="Comic Sans MS" w:cs="Arial"/>
                <w:b/>
                <w:color w:val="FF6600"/>
              </w:rPr>
              <w:t xml:space="preserve">Precipitation </w:t>
            </w:r>
            <w:r w:rsidRPr="000442BB">
              <w:rPr>
                <w:rFonts w:ascii="Comic Sans MS" w:hAnsi="Comic Sans MS" w:cs="Arial"/>
              </w:rPr>
              <w:t>- Liquid or solid particles that fall from a cloud as rain, sleet, hail or snow.</w:t>
            </w:r>
          </w:p>
        </w:tc>
        <w:tc>
          <w:tcPr>
            <w:tcW w:w="4125" w:type="dxa"/>
            <w:gridSpan w:val="2"/>
          </w:tcPr>
          <w:p w14:paraId="4C33BF8D" w14:textId="78485D76" w:rsidR="000442BB" w:rsidRPr="000442BB" w:rsidRDefault="000540CA" w:rsidP="000442BB">
            <w:pPr>
              <w:jc w:val="center"/>
              <w:rPr>
                <w:rFonts w:ascii="Comic Sans MS" w:hAnsi="Comic Sans MS" w:cs="Arial"/>
                <w:color w:val="7030A0"/>
                <w:u w:val="single"/>
              </w:rPr>
            </w:pPr>
            <w:r w:rsidRPr="000442BB">
              <w:rPr>
                <w:rFonts w:ascii="Comic Sans MS" w:hAnsi="Comic Sans MS" w:cs="Arial"/>
                <w:color w:val="7030A0"/>
                <w:u w:val="single"/>
              </w:rPr>
              <w:t>Key questions</w:t>
            </w:r>
          </w:p>
          <w:p w14:paraId="1C4B6BB3" w14:textId="650A0376" w:rsidR="000540CA" w:rsidRPr="000442BB" w:rsidRDefault="000540CA" w:rsidP="000442BB">
            <w:pPr>
              <w:spacing w:line="276" w:lineRule="auto"/>
              <w:rPr>
                <w:rFonts w:ascii="Comic Sans MS" w:hAnsi="Comic Sans MS" w:cs="Arial"/>
                <w:sz w:val="20"/>
                <w:szCs w:val="20"/>
              </w:rPr>
            </w:pPr>
            <w:r w:rsidRPr="000442BB">
              <w:rPr>
                <w:rFonts w:ascii="Comic Sans MS" w:hAnsi="Comic Sans MS" w:cs="Arial"/>
                <w:sz w:val="20"/>
                <w:szCs w:val="20"/>
              </w:rPr>
              <w:t>How does heating and cooling change a state of matter?</w:t>
            </w:r>
          </w:p>
          <w:p w14:paraId="146F7F48" w14:textId="77777777" w:rsidR="000540CA" w:rsidRPr="000442BB" w:rsidRDefault="000540CA" w:rsidP="000442BB">
            <w:pPr>
              <w:spacing w:line="276" w:lineRule="auto"/>
              <w:rPr>
                <w:rFonts w:ascii="Comic Sans MS" w:hAnsi="Comic Sans MS" w:cs="Arial"/>
                <w:sz w:val="20"/>
                <w:szCs w:val="20"/>
              </w:rPr>
            </w:pPr>
            <w:r w:rsidRPr="000442BB">
              <w:rPr>
                <w:rFonts w:ascii="Comic Sans MS" w:hAnsi="Comic Sans MS" w:cs="Arial"/>
                <w:sz w:val="20"/>
                <w:szCs w:val="20"/>
              </w:rPr>
              <w:t>Can changes of state be reversed?</w:t>
            </w:r>
          </w:p>
          <w:p w14:paraId="1472AB0D" w14:textId="77777777" w:rsidR="000540CA" w:rsidRPr="000442BB" w:rsidRDefault="000540CA" w:rsidP="000442BB">
            <w:pPr>
              <w:spacing w:line="276" w:lineRule="auto"/>
              <w:rPr>
                <w:rFonts w:ascii="Comic Sans MS" w:hAnsi="Comic Sans MS" w:cs="Arial"/>
                <w:sz w:val="20"/>
                <w:szCs w:val="20"/>
              </w:rPr>
            </w:pPr>
            <w:r w:rsidRPr="000442BB">
              <w:rPr>
                <w:rFonts w:ascii="Comic Sans MS" w:hAnsi="Comic Sans MS" w:cs="Arial"/>
                <w:sz w:val="20"/>
                <w:szCs w:val="20"/>
              </w:rPr>
              <w:t>What are melting, boiling and freezing points?</w:t>
            </w:r>
          </w:p>
          <w:p w14:paraId="6785C4DF" w14:textId="7BD6101D" w:rsidR="000540CA" w:rsidRPr="000442BB" w:rsidRDefault="000540CA" w:rsidP="000442BB">
            <w:pPr>
              <w:spacing w:line="276" w:lineRule="auto"/>
              <w:rPr>
                <w:rFonts w:ascii="Comic Sans MS" w:hAnsi="Comic Sans MS" w:cs="Arial"/>
                <w:sz w:val="20"/>
                <w:szCs w:val="20"/>
              </w:rPr>
            </w:pPr>
            <w:r w:rsidRPr="000442BB">
              <w:rPr>
                <w:rFonts w:ascii="Comic Sans MS" w:hAnsi="Comic Sans MS" w:cs="Arial"/>
                <w:sz w:val="20"/>
                <w:szCs w:val="20"/>
              </w:rPr>
              <w:t>How does precipitation fall from the sky?</w:t>
            </w:r>
          </w:p>
          <w:p w14:paraId="680946DE" w14:textId="7B224447" w:rsidR="000442BB" w:rsidRPr="006061D4" w:rsidRDefault="000540CA" w:rsidP="000442BB">
            <w:pPr>
              <w:spacing w:line="276" w:lineRule="auto"/>
              <w:rPr>
                <w:rFonts w:ascii="Comic Sans MS" w:hAnsi="Comic Sans MS" w:cs="Arial"/>
                <w:sz w:val="20"/>
                <w:szCs w:val="20"/>
              </w:rPr>
            </w:pPr>
            <w:r w:rsidRPr="000442BB">
              <w:rPr>
                <w:rFonts w:ascii="Comic Sans MS" w:hAnsi="Comic Sans MS" w:cs="Arial"/>
                <w:sz w:val="20"/>
                <w:szCs w:val="20"/>
              </w:rPr>
              <w:t>Why is temperature relevant to the water cycle?</w:t>
            </w:r>
          </w:p>
        </w:tc>
        <w:tc>
          <w:tcPr>
            <w:tcW w:w="6228" w:type="dxa"/>
            <w:gridSpan w:val="2"/>
            <w:vMerge/>
          </w:tcPr>
          <w:p w14:paraId="46F0A67D" w14:textId="77777777" w:rsidR="000540CA" w:rsidRDefault="000540CA" w:rsidP="000540CA">
            <w:pPr>
              <w:jc w:val="center"/>
              <w:rPr>
                <w:noProof/>
              </w:rPr>
            </w:pPr>
          </w:p>
        </w:tc>
      </w:tr>
    </w:tbl>
    <w:p w14:paraId="013E9CC5" w14:textId="77777777" w:rsidR="000050B6" w:rsidRDefault="000050B6"/>
    <w:sectPr w:rsidR="000050B6" w:rsidSect="00196E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17678"/>
    <w:multiLevelType w:val="hybridMultilevel"/>
    <w:tmpl w:val="55AE8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204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EB9"/>
    <w:rsid w:val="000050B6"/>
    <w:rsid w:val="000442BB"/>
    <w:rsid w:val="000540CA"/>
    <w:rsid w:val="00196EB9"/>
    <w:rsid w:val="001C4F6C"/>
    <w:rsid w:val="006061D4"/>
    <w:rsid w:val="006E2BCA"/>
    <w:rsid w:val="008834E4"/>
    <w:rsid w:val="00AB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991E8"/>
  <w15:chartTrackingRefBased/>
  <w15:docId w15:val="{9EFA2CE9-DB1C-45EB-8883-DB542DB9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E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6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2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7" ma:contentTypeDescription="Create a new document." ma:contentTypeScope="" ma:versionID="b48560dc07f947875304e3e4ea039f45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2485afa82b9c1540ad5d7852830b1bac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Props1.xml><?xml version="1.0" encoding="utf-8"?>
<ds:datastoreItem xmlns:ds="http://schemas.openxmlformats.org/officeDocument/2006/customXml" ds:itemID="{63CA444B-DB60-43F8-9B44-4574A88F8283}"/>
</file>

<file path=customXml/itemProps2.xml><?xml version="1.0" encoding="utf-8"?>
<ds:datastoreItem xmlns:ds="http://schemas.openxmlformats.org/officeDocument/2006/customXml" ds:itemID="{17E4962A-841B-434A-A06E-36BA5F61204A}"/>
</file>

<file path=customXml/itemProps3.xml><?xml version="1.0" encoding="utf-8"?>
<ds:datastoreItem xmlns:ds="http://schemas.openxmlformats.org/officeDocument/2006/customXml" ds:itemID="{3F0B410A-A563-4006-BF5C-6C69B708A9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Clay</dc:creator>
  <cp:keywords/>
  <dc:description/>
  <cp:lastModifiedBy>Alicia Clay</cp:lastModifiedBy>
  <cp:revision>5</cp:revision>
  <cp:lastPrinted>2022-10-25T09:13:00Z</cp:lastPrinted>
  <dcterms:created xsi:type="dcterms:W3CDTF">2022-10-20T13:15:00Z</dcterms:created>
  <dcterms:modified xsi:type="dcterms:W3CDTF">2022-10-30T15:39:00Z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</Properties>
</file>